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C4" w:rsidRPr="003D4DE3" w:rsidRDefault="007804C4" w:rsidP="007804C4">
      <w:pPr>
        <w:widowControl w:val="0"/>
        <w:tabs>
          <w:tab w:val="left" w:pos="57"/>
          <w:tab w:val="right" w:pos="9046"/>
        </w:tabs>
        <w:suppressAutoHyphens/>
        <w:autoSpaceDE w:val="0"/>
        <w:spacing w:after="0" w:line="240" w:lineRule="auto"/>
        <w:jc w:val="both"/>
        <w:rPr>
          <w:rFonts w:eastAsia="Calibri" w:cstheme="minorHAnsi"/>
          <w:b/>
          <w:bCs/>
          <w:color w:val="00B050"/>
          <w:u w:val="single"/>
          <w:lang w:eastAsia="pl-PL"/>
        </w:rPr>
      </w:pPr>
      <w:proofErr w:type="spellStart"/>
      <w:r w:rsidRPr="00535806">
        <w:rPr>
          <w:rFonts w:eastAsia="Times New Roman" w:cstheme="minorHAnsi"/>
          <w:color w:val="000000"/>
          <w:lang w:eastAsia="pl-PL"/>
        </w:rPr>
        <w:t>Ozn</w:t>
      </w:r>
      <w:proofErr w:type="spellEnd"/>
      <w:r w:rsidRPr="00535806">
        <w:rPr>
          <w:rFonts w:eastAsia="Times New Roman" w:cstheme="minorHAnsi"/>
          <w:color w:val="000000"/>
          <w:lang w:eastAsia="pl-PL"/>
        </w:rPr>
        <w:t xml:space="preserve">. postępowania </w:t>
      </w:r>
      <w:r w:rsidRPr="00A64169">
        <w:rPr>
          <w:rFonts w:eastAsia="Times New Roman" w:cstheme="minorHAnsi"/>
          <w:b/>
          <w:color w:val="0070C0"/>
          <w:lang w:eastAsia="pl-PL"/>
        </w:rPr>
        <w:t>NLZ.20</w:t>
      </w:r>
      <w:r w:rsidR="00A64169" w:rsidRPr="00A64169">
        <w:rPr>
          <w:rFonts w:eastAsia="Times New Roman" w:cstheme="minorHAnsi"/>
          <w:b/>
          <w:color w:val="0070C0"/>
          <w:lang w:eastAsia="pl-PL"/>
        </w:rPr>
        <w:t>20</w:t>
      </w:r>
      <w:r w:rsidRPr="00A64169">
        <w:rPr>
          <w:rFonts w:eastAsia="Times New Roman" w:cstheme="minorHAnsi"/>
          <w:b/>
          <w:color w:val="0070C0"/>
          <w:lang w:eastAsia="pl-PL"/>
        </w:rPr>
        <w:t>.271.</w:t>
      </w:r>
      <w:r w:rsidR="00A64169" w:rsidRPr="00A64169">
        <w:rPr>
          <w:rFonts w:eastAsia="Times New Roman" w:cstheme="minorHAnsi"/>
          <w:b/>
          <w:color w:val="0070C0"/>
          <w:lang w:eastAsia="pl-PL"/>
        </w:rPr>
        <w:t>1</w:t>
      </w:r>
      <w:r w:rsidRPr="00A64169">
        <w:rPr>
          <w:rFonts w:eastAsia="Times New Roman" w:cstheme="minorHAnsi"/>
          <w:b/>
          <w:color w:val="0070C0"/>
          <w:lang w:eastAsia="pl-PL"/>
        </w:rPr>
        <w:t>04</w:t>
      </w:r>
      <w:r w:rsidRPr="00535806">
        <w:rPr>
          <w:rFonts w:eastAsia="Calibri" w:cstheme="minorHAnsi"/>
          <w:color w:val="000000"/>
          <w:u w:color="FF0000"/>
          <w:lang w:eastAsia="pl-PL"/>
        </w:rPr>
        <w:tab/>
      </w:r>
      <w:r w:rsidRPr="003D4DE3">
        <w:rPr>
          <w:rFonts w:eastAsia="Times New Roman" w:cstheme="minorHAnsi"/>
          <w:b/>
          <w:bCs/>
          <w:color w:val="00B050"/>
          <w:u w:val="single"/>
          <w:lang w:eastAsia="pl-PL"/>
        </w:rPr>
        <w:t>Załącznik Nr 5</w:t>
      </w:r>
    </w:p>
    <w:p w:rsidR="007804C4" w:rsidRPr="003D4DE3" w:rsidRDefault="007804C4" w:rsidP="007804C4">
      <w:pPr>
        <w:widowControl w:val="0"/>
        <w:tabs>
          <w:tab w:val="right" w:pos="9046"/>
        </w:tabs>
        <w:suppressAutoHyphens/>
        <w:autoSpaceDE w:val="0"/>
        <w:spacing w:after="0" w:line="240" w:lineRule="auto"/>
        <w:jc w:val="both"/>
        <w:rPr>
          <w:rFonts w:eastAsia="Calibri" w:cstheme="minorHAnsi"/>
          <w:color w:val="00B050"/>
          <w:lang w:eastAsia="pl-PL"/>
        </w:rPr>
      </w:pPr>
      <w:r w:rsidRPr="003D4DE3">
        <w:rPr>
          <w:rFonts w:eastAsia="Calibri" w:cstheme="minorHAnsi"/>
          <w:color w:val="00B050"/>
          <w:lang w:eastAsia="pl-PL"/>
        </w:rPr>
        <w:tab/>
      </w:r>
      <w:r w:rsidRPr="003D4DE3">
        <w:rPr>
          <w:rFonts w:eastAsia="Times New Roman" w:cstheme="minorHAnsi"/>
          <w:color w:val="00B050"/>
          <w:lang w:eastAsia="pl-PL"/>
        </w:rPr>
        <w:t>do specyfikacji istotnych</w:t>
      </w:r>
    </w:p>
    <w:p w:rsidR="007804C4" w:rsidRPr="003D4DE3" w:rsidRDefault="007804C4" w:rsidP="007804C4">
      <w:pPr>
        <w:widowControl w:val="0"/>
        <w:tabs>
          <w:tab w:val="right" w:pos="9046"/>
        </w:tabs>
        <w:suppressAutoHyphens/>
        <w:autoSpaceDE w:val="0"/>
        <w:spacing w:after="0" w:line="240" w:lineRule="auto"/>
        <w:jc w:val="both"/>
        <w:rPr>
          <w:rFonts w:eastAsia="Calibri" w:cstheme="minorHAnsi"/>
          <w:color w:val="00B050"/>
          <w:lang w:eastAsia="pl-PL"/>
        </w:rPr>
      </w:pPr>
      <w:r w:rsidRPr="003D4DE3">
        <w:rPr>
          <w:rFonts w:eastAsia="Calibri" w:cstheme="minorHAnsi"/>
          <w:color w:val="00B050"/>
          <w:lang w:eastAsia="pl-PL"/>
        </w:rPr>
        <w:tab/>
        <w:t>warunk</w:t>
      </w:r>
      <w:r w:rsidRPr="003D4DE3">
        <w:rPr>
          <w:rFonts w:eastAsia="Times New Roman" w:cstheme="minorHAnsi"/>
          <w:color w:val="00B050"/>
          <w:lang w:eastAsia="pl-PL"/>
        </w:rPr>
        <w:t>ów zamówienia</w:t>
      </w:r>
    </w:p>
    <w:p w:rsidR="007804C4" w:rsidRPr="00535806" w:rsidRDefault="007804C4" w:rsidP="007804C4">
      <w:pPr>
        <w:widowControl w:val="0"/>
        <w:tabs>
          <w:tab w:val="right" w:pos="9180"/>
        </w:tabs>
        <w:suppressAutoHyphens/>
        <w:autoSpaceDE w:val="0"/>
        <w:spacing w:after="0" w:line="240" w:lineRule="auto"/>
        <w:jc w:val="center"/>
        <w:rPr>
          <w:rFonts w:eastAsia="Times New Roman" w:cstheme="minorHAnsi"/>
          <w:b/>
          <w:i/>
          <w:color w:val="000000"/>
          <w:lang w:eastAsia="pl-PL"/>
        </w:rPr>
      </w:pPr>
      <w:r w:rsidRPr="00535806">
        <w:rPr>
          <w:rFonts w:eastAsia="Times New Roman" w:cstheme="minorHAnsi"/>
          <w:b/>
          <w:i/>
          <w:color w:val="000000"/>
          <w:lang w:eastAsia="pl-PL"/>
        </w:rPr>
        <w:t>GŁÓWNE POSTANOWIENIA UMOWY</w:t>
      </w:r>
    </w:p>
    <w:p w:rsidR="007804C4" w:rsidRPr="00535806" w:rsidRDefault="007804C4" w:rsidP="007804C4">
      <w:pPr>
        <w:widowControl w:val="0"/>
        <w:tabs>
          <w:tab w:val="right" w:pos="9180"/>
        </w:tabs>
        <w:suppressAutoHyphens/>
        <w:autoSpaceDE w:val="0"/>
        <w:spacing w:after="0" w:line="240" w:lineRule="auto"/>
        <w:jc w:val="center"/>
        <w:rPr>
          <w:rFonts w:eastAsia="Times New Roman" w:cstheme="minorHAnsi"/>
          <w:b/>
          <w:i/>
          <w:color w:val="000000"/>
          <w:lang w:eastAsia="pl-PL"/>
        </w:rPr>
      </w:pPr>
    </w:p>
    <w:p w:rsidR="007804C4" w:rsidRPr="00535806" w:rsidRDefault="007804C4" w:rsidP="007804C4">
      <w:pPr>
        <w:widowControl w:val="0"/>
        <w:tabs>
          <w:tab w:val="right" w:pos="9180"/>
        </w:tabs>
        <w:suppressAutoHyphens/>
        <w:autoSpaceDE w:val="0"/>
        <w:spacing w:after="0" w:line="240" w:lineRule="auto"/>
        <w:jc w:val="center"/>
        <w:rPr>
          <w:rFonts w:eastAsia="Times New Roman" w:cstheme="minorHAnsi"/>
          <w:b/>
          <w:i/>
          <w:color w:val="000000"/>
          <w:lang w:eastAsia="pl-PL"/>
        </w:rPr>
      </w:pPr>
    </w:p>
    <w:p w:rsidR="007804C4" w:rsidRPr="00535806" w:rsidRDefault="007804C4" w:rsidP="007804C4">
      <w:pPr>
        <w:keepNext/>
        <w:widowControl w:val="0"/>
        <w:tabs>
          <w:tab w:val="left" w:pos="3402"/>
        </w:tabs>
        <w:suppressAutoHyphens/>
        <w:autoSpaceDE w:val="0"/>
        <w:spacing w:after="0" w:line="240" w:lineRule="auto"/>
        <w:jc w:val="center"/>
        <w:rPr>
          <w:rFonts w:eastAsia="HG Mincho Light J" w:cstheme="minorHAnsi"/>
          <w:b/>
          <w:color w:val="000000"/>
          <w:lang w:eastAsia="pl-PL"/>
        </w:rPr>
      </w:pPr>
      <w:r w:rsidRPr="00535806">
        <w:rPr>
          <w:rFonts w:eastAsia="HG Mincho Light J" w:cstheme="minorHAnsi"/>
          <w:b/>
          <w:color w:val="000000"/>
          <w:lang w:eastAsia="pl-PL"/>
        </w:rPr>
        <w:t>UMOWA</w:t>
      </w:r>
    </w:p>
    <w:p w:rsidR="007804C4" w:rsidRPr="00535806" w:rsidRDefault="007804C4" w:rsidP="007804C4">
      <w:pPr>
        <w:keepNext/>
        <w:widowControl w:val="0"/>
        <w:tabs>
          <w:tab w:val="left" w:pos="3402"/>
        </w:tabs>
        <w:suppressAutoHyphens/>
        <w:autoSpaceDE w:val="0"/>
        <w:spacing w:after="0" w:line="240" w:lineRule="auto"/>
        <w:jc w:val="center"/>
        <w:rPr>
          <w:rFonts w:eastAsia="HG Mincho Light J" w:cstheme="minorHAnsi"/>
          <w:b/>
          <w:color w:val="000000"/>
          <w:sz w:val="20"/>
          <w:szCs w:val="24"/>
          <w:lang w:eastAsia="pl-PL"/>
        </w:rPr>
      </w:pPr>
      <w:r w:rsidRPr="00535806">
        <w:rPr>
          <w:rFonts w:eastAsia="HG Mincho Light J" w:cstheme="minorHAnsi"/>
          <w:b/>
          <w:color w:val="000000"/>
          <w:sz w:val="20"/>
          <w:szCs w:val="24"/>
          <w:lang w:eastAsia="pl-PL"/>
        </w:rPr>
        <w:t>Nr SU/K/NLZ-2/…/</w:t>
      </w:r>
      <w:r w:rsidR="00A64169">
        <w:rPr>
          <w:rFonts w:eastAsia="HG Mincho Light J" w:cstheme="minorHAnsi"/>
          <w:b/>
          <w:color w:val="000000"/>
          <w:sz w:val="20"/>
          <w:szCs w:val="24"/>
          <w:lang w:eastAsia="pl-PL"/>
        </w:rPr>
        <w:t>20</w:t>
      </w:r>
      <w:r w:rsidRPr="00535806">
        <w:rPr>
          <w:rFonts w:eastAsia="HG Mincho Light J" w:cstheme="minorHAnsi"/>
          <w:b/>
          <w:color w:val="000000"/>
          <w:sz w:val="20"/>
          <w:szCs w:val="24"/>
          <w:lang w:eastAsia="pl-PL"/>
        </w:rPr>
        <w:t>/W</w:t>
      </w:r>
    </w:p>
    <w:p w:rsidR="007804C4" w:rsidRPr="00535806" w:rsidRDefault="007804C4" w:rsidP="007804C4">
      <w:pPr>
        <w:tabs>
          <w:tab w:val="left" w:pos="2694"/>
        </w:tabs>
        <w:spacing w:after="0" w:line="240" w:lineRule="auto"/>
        <w:jc w:val="center"/>
        <w:rPr>
          <w:rFonts w:eastAsia="Times New Roman" w:cstheme="minorHAnsi"/>
          <w:color w:val="000000"/>
          <w:sz w:val="20"/>
          <w:szCs w:val="20"/>
          <w:lang w:eastAsia="pl-PL"/>
        </w:rPr>
      </w:pPr>
      <w:r w:rsidRPr="00535806">
        <w:rPr>
          <w:rFonts w:eastAsia="Times New Roman" w:cstheme="minorHAnsi"/>
          <w:color w:val="000000"/>
          <w:sz w:val="20"/>
          <w:szCs w:val="20"/>
          <w:lang w:eastAsia="pl-PL"/>
        </w:rPr>
        <w:t>zawarta w dniu ………</w:t>
      </w:r>
      <w:r w:rsidRPr="00535806">
        <w:rPr>
          <w:rFonts w:eastAsia="Times New Roman" w:cstheme="minorHAnsi"/>
          <w:b/>
          <w:color w:val="000000"/>
          <w:sz w:val="20"/>
          <w:szCs w:val="20"/>
          <w:lang w:eastAsia="pl-PL"/>
        </w:rPr>
        <w:t xml:space="preserve"> .20</w:t>
      </w:r>
      <w:r w:rsidR="00A64169">
        <w:rPr>
          <w:rFonts w:eastAsia="Times New Roman" w:cstheme="minorHAnsi"/>
          <w:b/>
          <w:color w:val="000000"/>
          <w:sz w:val="20"/>
          <w:szCs w:val="20"/>
          <w:lang w:eastAsia="pl-PL"/>
        </w:rPr>
        <w:t>20</w:t>
      </w:r>
      <w:r w:rsidRPr="00535806">
        <w:rPr>
          <w:rFonts w:eastAsia="Times New Roman" w:cstheme="minorHAnsi"/>
          <w:b/>
          <w:color w:val="000000"/>
          <w:sz w:val="20"/>
          <w:szCs w:val="20"/>
          <w:lang w:eastAsia="pl-PL"/>
        </w:rPr>
        <w:t xml:space="preserve"> r</w:t>
      </w:r>
      <w:r w:rsidRPr="00535806">
        <w:rPr>
          <w:rFonts w:eastAsia="Times New Roman" w:cstheme="minorHAnsi"/>
          <w:color w:val="000000"/>
          <w:sz w:val="20"/>
          <w:szCs w:val="20"/>
          <w:lang w:eastAsia="pl-PL"/>
        </w:rPr>
        <w:t>.</w:t>
      </w:r>
    </w:p>
    <w:p w:rsidR="007804C4" w:rsidRPr="00535806" w:rsidRDefault="007804C4" w:rsidP="007804C4">
      <w:pPr>
        <w:spacing w:after="0" w:line="240" w:lineRule="auto"/>
        <w:jc w:val="center"/>
        <w:rPr>
          <w:rFonts w:eastAsia="Times New Roman" w:cstheme="minorHAnsi"/>
          <w:color w:val="000000"/>
          <w:sz w:val="20"/>
          <w:szCs w:val="20"/>
          <w:lang w:eastAsia="pl-PL"/>
        </w:rPr>
      </w:pPr>
    </w:p>
    <w:p w:rsidR="007804C4" w:rsidRPr="00535806" w:rsidRDefault="007804C4" w:rsidP="007804C4">
      <w:pPr>
        <w:spacing w:after="0" w:line="240" w:lineRule="auto"/>
        <w:jc w:val="center"/>
        <w:rPr>
          <w:rFonts w:eastAsia="Times New Roman" w:cstheme="minorHAnsi"/>
          <w:b/>
          <w:i/>
          <w:color w:val="000000"/>
          <w:sz w:val="20"/>
          <w:szCs w:val="20"/>
          <w:lang w:eastAsia="pl-PL"/>
        </w:rPr>
      </w:pPr>
      <w:r w:rsidRPr="00535806">
        <w:rPr>
          <w:rFonts w:eastAsia="Times New Roman" w:cstheme="minorHAnsi"/>
          <w:b/>
          <w:i/>
          <w:color w:val="000000"/>
          <w:sz w:val="20"/>
          <w:szCs w:val="20"/>
          <w:lang w:eastAsia="pl-PL"/>
        </w:rPr>
        <w:t>p o m i ę d z y:</w:t>
      </w:r>
    </w:p>
    <w:p w:rsidR="007804C4" w:rsidRPr="00535806" w:rsidRDefault="007804C4" w:rsidP="007804C4">
      <w:pPr>
        <w:spacing w:after="0" w:line="240" w:lineRule="auto"/>
        <w:rPr>
          <w:rFonts w:eastAsia="Times New Roman" w:cstheme="minorHAnsi"/>
          <w:color w:val="000000"/>
          <w:sz w:val="20"/>
          <w:szCs w:val="20"/>
          <w:lang w:eastAsia="pl-PL"/>
        </w:rPr>
      </w:pPr>
    </w:p>
    <w:p w:rsidR="007804C4" w:rsidRPr="00535806" w:rsidRDefault="007804C4" w:rsidP="007804C4">
      <w:pPr>
        <w:spacing w:after="0" w:line="240" w:lineRule="auto"/>
        <w:jc w:val="both"/>
        <w:rPr>
          <w:rFonts w:eastAsia="Times New Roman" w:cstheme="minorHAnsi"/>
          <w:color w:val="000000"/>
          <w:lang w:eastAsia="pl-PL"/>
        </w:rPr>
      </w:pPr>
      <w:r w:rsidRPr="00535806">
        <w:rPr>
          <w:rFonts w:eastAsia="Times New Roman" w:cstheme="minorHAnsi"/>
          <w:color w:val="000000"/>
          <w:lang w:eastAsia="pl-PL"/>
        </w:rPr>
        <w:t xml:space="preserve">Szpitalem Uniwersyteckim nr 1 im. dr A. Jurasza w Bydgoszczy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535806">
        <w:rPr>
          <w:rFonts w:eastAsia="Times New Roman" w:cstheme="minorHAnsi"/>
          <w:b/>
          <w:bCs/>
          <w:color w:val="000000"/>
          <w:lang w:eastAsia="pl-PL"/>
        </w:rPr>
        <w:t>554-22-31-069</w:t>
      </w:r>
      <w:r w:rsidRPr="00535806">
        <w:rPr>
          <w:rFonts w:eastAsia="Times New Roman" w:cstheme="minorHAnsi"/>
          <w:color w:val="000000"/>
          <w:lang w:eastAsia="pl-PL"/>
        </w:rPr>
        <w:t xml:space="preserve"> zwanym dalej “Zamawiającym”, reprezentowanym przez:</w:t>
      </w:r>
    </w:p>
    <w:p w:rsidR="007804C4" w:rsidRPr="00535806" w:rsidRDefault="007804C4" w:rsidP="007804C4">
      <w:pPr>
        <w:tabs>
          <w:tab w:val="left" w:pos="4090"/>
        </w:tabs>
        <w:spacing w:after="0" w:line="240" w:lineRule="auto"/>
        <w:ind w:left="720" w:right="-108" w:hanging="720"/>
        <w:jc w:val="both"/>
        <w:rPr>
          <w:rFonts w:eastAsia="Times New Roman" w:cstheme="minorHAnsi"/>
          <w:color w:val="000000"/>
          <w:lang w:eastAsia="pl-PL"/>
        </w:rPr>
      </w:pPr>
    </w:p>
    <w:p w:rsidR="007804C4" w:rsidRPr="00535806" w:rsidRDefault="007804C4" w:rsidP="007804C4">
      <w:pPr>
        <w:spacing w:after="0" w:line="240" w:lineRule="auto"/>
        <w:ind w:left="720" w:right="1690" w:firstLine="1260"/>
        <w:jc w:val="center"/>
        <w:rPr>
          <w:rFonts w:eastAsia="Times New Roman" w:cstheme="minorHAnsi"/>
          <w:b/>
          <w:bCs/>
          <w:color w:val="000000"/>
          <w:spacing w:val="-8"/>
          <w:lang w:eastAsia="pl-PL"/>
        </w:rPr>
      </w:pPr>
      <w:r w:rsidRPr="00535806">
        <w:rPr>
          <w:rFonts w:eastAsia="Times New Roman" w:cstheme="minorHAnsi"/>
          <w:color w:val="000000"/>
          <w:spacing w:val="-7"/>
          <w:lang w:eastAsia="pl-PL"/>
        </w:rPr>
        <w:t xml:space="preserve">Dyrektora – mgr </w:t>
      </w:r>
      <w:proofErr w:type="spellStart"/>
      <w:r w:rsidRPr="00535806">
        <w:rPr>
          <w:rFonts w:eastAsia="Times New Roman" w:cstheme="minorHAnsi"/>
          <w:color w:val="000000"/>
          <w:spacing w:val="-7"/>
          <w:lang w:eastAsia="pl-PL"/>
        </w:rPr>
        <w:t>inż</w:t>
      </w:r>
      <w:proofErr w:type="spellEnd"/>
      <w:r w:rsidRPr="00535806">
        <w:rPr>
          <w:rFonts w:eastAsia="Times New Roman" w:cstheme="minorHAnsi"/>
          <w:color w:val="000000"/>
          <w:spacing w:val="-7"/>
          <w:lang w:val="sv-SE" w:eastAsia="pl-PL"/>
        </w:rPr>
        <w:t xml:space="preserve">. Jacka </w:t>
      </w:r>
      <w:r w:rsidRPr="00535806">
        <w:rPr>
          <w:rFonts w:eastAsia="Times New Roman" w:cstheme="minorHAnsi"/>
          <w:b/>
          <w:bCs/>
          <w:color w:val="000000"/>
          <w:spacing w:val="-7"/>
          <w:lang w:eastAsia="pl-PL"/>
        </w:rPr>
        <w:t>KRYSIA</w:t>
      </w:r>
    </w:p>
    <w:p w:rsidR="007804C4" w:rsidRPr="00535806" w:rsidRDefault="007804C4" w:rsidP="007804C4">
      <w:pPr>
        <w:tabs>
          <w:tab w:val="left" w:pos="4090"/>
        </w:tabs>
        <w:spacing w:after="0" w:line="240" w:lineRule="auto"/>
        <w:ind w:left="720" w:right="-108" w:hanging="720"/>
        <w:jc w:val="both"/>
        <w:rPr>
          <w:rFonts w:eastAsia="Times New Roman" w:cstheme="minorHAnsi"/>
          <w:color w:val="000000"/>
          <w:lang w:eastAsia="pl-PL"/>
        </w:rPr>
      </w:pPr>
    </w:p>
    <w:p w:rsidR="007804C4" w:rsidRPr="00535806" w:rsidRDefault="007804C4" w:rsidP="007804C4">
      <w:pPr>
        <w:spacing w:after="0" w:line="240" w:lineRule="auto"/>
        <w:jc w:val="both"/>
        <w:rPr>
          <w:rFonts w:eastAsia="Times New Roman" w:cstheme="minorHAnsi"/>
          <w:color w:val="000000"/>
          <w:lang w:eastAsia="pl-PL"/>
        </w:rPr>
      </w:pPr>
      <w:r w:rsidRPr="00535806">
        <w:rPr>
          <w:rFonts w:eastAsia="Times New Roman" w:cstheme="minorHAnsi"/>
          <w:color w:val="000000"/>
          <w:lang w:eastAsia="pl-PL"/>
        </w:rPr>
        <w:t>a .................... , z siedzibą w .............. (..............), przy ul. .................................., wpisaną do rejestru przedsiębiorców prowadzonego przez Sąd Rejonowy w ...................., .... Wydział Gospodarczy Krajowego Rejestru Sądowego, pod numerem KRS ...................,</w:t>
      </w:r>
      <w:r w:rsidRPr="00535806">
        <w:rPr>
          <w:rFonts w:eastAsia="Times New Roman" w:cstheme="minorHAnsi"/>
          <w:b/>
          <w:bCs/>
          <w:color w:val="000000"/>
          <w:lang w:eastAsia="pl-PL"/>
        </w:rPr>
        <w:t xml:space="preserve"> </w:t>
      </w:r>
      <w:r w:rsidRPr="00535806">
        <w:rPr>
          <w:rFonts w:eastAsia="Times New Roman" w:cstheme="minorHAnsi"/>
          <w:color w:val="000000"/>
          <w:lang w:eastAsia="pl-PL"/>
        </w:rPr>
        <w:t>NIP …………… oraz REGON ………………..</w:t>
      </w:r>
      <w:r w:rsidRPr="00535806">
        <w:rPr>
          <w:rFonts w:eastAsia="Times New Roman" w:cstheme="minorHAnsi"/>
          <w:b/>
          <w:bCs/>
          <w:color w:val="000000"/>
          <w:lang w:eastAsia="pl-PL"/>
        </w:rPr>
        <w:t xml:space="preserve"> </w:t>
      </w:r>
      <w:r w:rsidRPr="00535806">
        <w:rPr>
          <w:rFonts w:eastAsia="Times New Roman" w:cstheme="minorHAnsi"/>
          <w:color w:val="000000"/>
          <w:lang w:eastAsia="pl-PL"/>
        </w:rPr>
        <w:t>zwaną dalej “Wykonawcą”, reprezentowaną przez:</w:t>
      </w:r>
    </w:p>
    <w:p w:rsidR="007804C4" w:rsidRPr="00535806" w:rsidRDefault="007804C4" w:rsidP="007804C4">
      <w:pPr>
        <w:spacing w:after="0" w:line="240" w:lineRule="auto"/>
        <w:jc w:val="both"/>
        <w:rPr>
          <w:rFonts w:eastAsia="Times New Roman" w:cstheme="minorHAnsi"/>
          <w:color w:val="000000"/>
          <w:lang w:eastAsia="pl-PL"/>
        </w:rPr>
      </w:pPr>
    </w:p>
    <w:p w:rsidR="007804C4" w:rsidRPr="00535806" w:rsidRDefault="007804C4" w:rsidP="003A24B2">
      <w:pPr>
        <w:widowControl w:val="0"/>
        <w:suppressAutoHyphens/>
        <w:autoSpaceDE w:val="0"/>
        <w:spacing w:after="0" w:line="240" w:lineRule="auto"/>
        <w:jc w:val="both"/>
        <w:rPr>
          <w:rFonts w:eastAsia="Times New Roman" w:cstheme="minorHAnsi"/>
          <w:color w:val="000000"/>
          <w:lang w:eastAsia="pl-PL"/>
        </w:rPr>
      </w:pPr>
      <w:r w:rsidRPr="00535806">
        <w:rPr>
          <w:rFonts w:eastAsia="Times New Roman" w:cstheme="minorHAnsi"/>
          <w:color w:val="000000"/>
          <w:lang w:eastAsia="pl-PL"/>
        </w:rPr>
        <w:t>................................................................................................................................................................</w:t>
      </w:r>
    </w:p>
    <w:p w:rsidR="00744C60" w:rsidRPr="00744C60" w:rsidRDefault="007804C4" w:rsidP="003A24B2">
      <w:pPr>
        <w:spacing w:after="0" w:line="240" w:lineRule="auto"/>
        <w:jc w:val="both"/>
        <w:rPr>
          <w:rFonts w:eastAsia="Times New Roman" w:cstheme="minorHAnsi"/>
          <w:bCs/>
          <w:color w:val="000000"/>
          <w:lang w:eastAsia="pl-PL"/>
        </w:rPr>
      </w:pPr>
      <w:r w:rsidRPr="00535806">
        <w:rPr>
          <w:rFonts w:eastAsia="Times New Roman" w:cstheme="minorHAnsi"/>
          <w:color w:val="000000"/>
          <w:lang w:eastAsia="pl-PL"/>
        </w:rPr>
        <w:t xml:space="preserve">Niniejsza umowa jest konsekwencją udzielonego zamówienia publicznego realizowanego na podstawie ustawy z dnia 29.01.2004r. Prawo zamówień publicznych </w:t>
      </w:r>
      <w:proofErr w:type="spellStart"/>
      <w:r w:rsidRPr="00535806">
        <w:rPr>
          <w:rFonts w:eastAsia="Times New Roman" w:cstheme="minorHAnsi"/>
          <w:color w:val="000000"/>
          <w:lang w:eastAsia="pl-PL"/>
        </w:rPr>
        <w:t>publicznych</w:t>
      </w:r>
      <w:proofErr w:type="spellEnd"/>
      <w:r w:rsidRPr="00535806">
        <w:rPr>
          <w:rFonts w:eastAsia="Times New Roman" w:cstheme="minorHAnsi"/>
          <w:color w:val="000000"/>
          <w:lang w:eastAsia="pl-PL"/>
        </w:rPr>
        <w:t xml:space="preserve"> (tj. Dz. U. z 201</w:t>
      </w:r>
      <w:r w:rsidR="00A64169">
        <w:rPr>
          <w:rFonts w:eastAsia="Times New Roman" w:cstheme="minorHAnsi"/>
          <w:color w:val="000000"/>
          <w:lang w:eastAsia="pl-PL"/>
        </w:rPr>
        <w:t>9 r. poz. 1</w:t>
      </w:r>
      <w:r w:rsidRPr="00535806">
        <w:rPr>
          <w:rFonts w:eastAsia="Times New Roman" w:cstheme="minorHAnsi"/>
          <w:color w:val="000000"/>
          <w:lang w:eastAsia="pl-PL"/>
        </w:rPr>
        <w:t>8</w:t>
      </w:r>
      <w:r w:rsidR="00A64169">
        <w:rPr>
          <w:rFonts w:eastAsia="Times New Roman" w:cstheme="minorHAnsi"/>
          <w:color w:val="000000"/>
          <w:lang w:eastAsia="pl-PL"/>
        </w:rPr>
        <w:t>43</w:t>
      </w:r>
      <w:r>
        <w:rPr>
          <w:rFonts w:eastAsia="Times New Roman" w:cstheme="minorHAnsi"/>
          <w:color w:val="000000"/>
          <w:lang w:eastAsia="pl-PL"/>
        </w:rPr>
        <w:t xml:space="preserve"> ze zm.</w:t>
      </w:r>
      <w:r w:rsidRPr="00535806">
        <w:rPr>
          <w:rFonts w:eastAsia="Times New Roman" w:cstheme="minorHAnsi"/>
          <w:color w:val="000000"/>
          <w:lang w:eastAsia="pl-PL"/>
        </w:rPr>
        <w:t xml:space="preserve"> ) oraz następstwem wyboru przez Zamawiającego najkorzystniejszej oferty w trybie przetargu nieograniczonego o znaku sprawy: </w:t>
      </w:r>
      <w:r w:rsidRPr="00A64169">
        <w:rPr>
          <w:rFonts w:eastAsia="Times New Roman" w:cstheme="minorHAnsi"/>
          <w:b/>
          <w:color w:val="0070C0"/>
          <w:lang w:eastAsia="pl-PL"/>
        </w:rPr>
        <w:t>NLZ.20</w:t>
      </w:r>
      <w:r w:rsidR="00A64169" w:rsidRPr="00A64169">
        <w:rPr>
          <w:rFonts w:eastAsia="Times New Roman" w:cstheme="minorHAnsi"/>
          <w:b/>
          <w:color w:val="0070C0"/>
          <w:lang w:eastAsia="pl-PL"/>
        </w:rPr>
        <w:t>20</w:t>
      </w:r>
      <w:r w:rsidRPr="00A64169">
        <w:rPr>
          <w:rFonts w:eastAsia="Times New Roman" w:cstheme="minorHAnsi"/>
          <w:b/>
          <w:color w:val="0070C0"/>
          <w:lang w:eastAsia="pl-PL"/>
        </w:rPr>
        <w:t>.271.</w:t>
      </w:r>
      <w:r w:rsidR="00A64169" w:rsidRPr="00A64169">
        <w:rPr>
          <w:rFonts w:eastAsia="Times New Roman" w:cstheme="minorHAnsi"/>
          <w:b/>
          <w:color w:val="0070C0"/>
          <w:lang w:eastAsia="pl-PL"/>
        </w:rPr>
        <w:t>1</w:t>
      </w:r>
      <w:r w:rsidRPr="00A64169">
        <w:rPr>
          <w:rFonts w:eastAsia="Times New Roman" w:cstheme="minorHAnsi"/>
          <w:b/>
          <w:color w:val="0070C0"/>
          <w:lang w:eastAsia="pl-PL"/>
        </w:rPr>
        <w:t>04</w:t>
      </w:r>
      <w:r w:rsidRPr="00A64169">
        <w:rPr>
          <w:rFonts w:eastAsia="Times New Roman" w:cstheme="minorHAnsi"/>
          <w:color w:val="0070C0"/>
          <w:lang w:eastAsia="pl-PL"/>
        </w:rPr>
        <w:t>,</w:t>
      </w:r>
      <w:r w:rsidRPr="00A64169">
        <w:rPr>
          <w:rFonts w:eastAsia="Times New Roman" w:cstheme="minorHAnsi"/>
          <w:b/>
          <w:color w:val="0070C0"/>
          <w:lang w:eastAsia="pl-PL"/>
        </w:rPr>
        <w:t xml:space="preserve"> </w:t>
      </w:r>
      <w:r w:rsidR="00744C60" w:rsidRPr="00744C60">
        <w:rPr>
          <w:rFonts w:eastAsia="Times New Roman" w:cstheme="minorHAnsi"/>
          <w:color w:val="000000"/>
          <w:lang w:eastAsia="pl-PL"/>
        </w:rPr>
        <w:t>ogłoszonego</w:t>
      </w:r>
      <w:r w:rsidR="00744C60">
        <w:rPr>
          <w:rFonts w:eastAsia="Times New Roman" w:cstheme="minorHAnsi"/>
          <w:b/>
          <w:color w:val="000000"/>
          <w:lang w:eastAsia="pl-PL"/>
        </w:rPr>
        <w:t xml:space="preserve"> </w:t>
      </w:r>
      <w:r w:rsidR="00A64169" w:rsidRPr="00A64169">
        <w:rPr>
          <w:rFonts w:eastAsia="Times New Roman" w:cstheme="minorHAnsi"/>
          <w:color w:val="000000"/>
          <w:lang w:eastAsia="pl-PL"/>
        </w:rPr>
        <w:t>w Biuletynie Zamówień Publicznych</w:t>
      </w:r>
      <w:r w:rsidR="00744C60" w:rsidRPr="00A64169">
        <w:rPr>
          <w:rFonts w:eastAsia="Times New Roman" w:cstheme="minorHAnsi"/>
          <w:color w:val="000000"/>
          <w:lang w:eastAsia="pl-PL"/>
        </w:rPr>
        <w:t xml:space="preserve"> </w:t>
      </w:r>
      <w:r w:rsidR="00744C60" w:rsidRPr="00744C60">
        <w:rPr>
          <w:rFonts w:eastAsia="Times New Roman" w:cstheme="minorHAnsi"/>
          <w:color w:val="000000"/>
          <w:lang w:eastAsia="pl-PL"/>
        </w:rPr>
        <w:t xml:space="preserve">pod nr </w:t>
      </w:r>
      <w:r w:rsidR="0099789B" w:rsidRPr="0099789B">
        <w:rPr>
          <w:rFonts w:eastAsia="Times New Roman" w:cstheme="minorHAnsi"/>
          <w:color w:val="000000"/>
          <w:lang w:eastAsia="pl-PL"/>
        </w:rPr>
        <w:t xml:space="preserve">614318-N-2020 </w:t>
      </w:r>
      <w:r w:rsidR="000D2CCE" w:rsidRPr="00A64169">
        <w:rPr>
          <w:rFonts w:eastAsia="Times New Roman" w:cstheme="minorHAnsi"/>
          <w:color w:val="000000"/>
          <w:highlight w:val="yellow"/>
          <w:lang w:eastAsia="pl-PL"/>
        </w:rPr>
        <w:t xml:space="preserve"> </w:t>
      </w:r>
      <w:r w:rsidR="00744C60" w:rsidRPr="00A64169">
        <w:rPr>
          <w:rFonts w:eastAsia="Times New Roman" w:cstheme="minorHAnsi"/>
          <w:bCs/>
          <w:color w:val="000000"/>
          <w:highlight w:val="yellow"/>
          <w:lang w:eastAsia="pl-PL"/>
        </w:rPr>
        <w:t xml:space="preserve">w dniu </w:t>
      </w:r>
      <w:r w:rsidR="0099789B">
        <w:rPr>
          <w:rFonts w:eastAsia="Times New Roman" w:cstheme="minorHAnsi"/>
          <w:bCs/>
          <w:color w:val="000000"/>
          <w:lang w:eastAsia="pl-PL"/>
        </w:rPr>
        <w:t>23.11.2020</w:t>
      </w:r>
      <w:bookmarkStart w:id="0" w:name="_GoBack"/>
      <w:bookmarkEnd w:id="0"/>
      <w:r w:rsidR="00744C60" w:rsidRPr="00744C60">
        <w:rPr>
          <w:rFonts w:eastAsia="Times New Roman" w:cstheme="minorHAnsi"/>
          <w:bCs/>
          <w:color w:val="000000"/>
          <w:lang w:eastAsia="pl-PL"/>
        </w:rPr>
        <w:t xml:space="preserve"> r.</w:t>
      </w:r>
    </w:p>
    <w:p w:rsidR="007804C4" w:rsidRPr="00824B6F" w:rsidRDefault="007804C4" w:rsidP="00824B6F">
      <w:pPr>
        <w:spacing w:before="100" w:beforeAutospacing="1" w:after="0" w:line="240" w:lineRule="auto"/>
        <w:jc w:val="both"/>
        <w:rPr>
          <w:rFonts w:eastAsia="Times New Roman" w:cstheme="minorHAnsi"/>
          <w:color w:val="000000"/>
          <w:u w:val="single"/>
          <w:lang w:eastAsia="pl-PL"/>
        </w:rPr>
      </w:pPr>
      <w:r w:rsidRPr="00535806">
        <w:rPr>
          <w:rFonts w:eastAsia="Times New Roman" w:cstheme="minorHAnsi"/>
          <w:color w:val="000000"/>
          <w:lang w:eastAsia="pl-PL"/>
        </w:rPr>
        <w:t xml:space="preserve">Wykonawca zobowiązuje się do sprzedaży i dostarczania Zamawiającemu przedmiotu zamówienia objętego </w:t>
      </w:r>
      <w:r w:rsidRPr="00A64169">
        <w:rPr>
          <w:rFonts w:eastAsia="Times New Roman" w:cstheme="minorHAnsi"/>
          <w:color w:val="000000"/>
          <w:highlight w:val="yellow"/>
          <w:lang w:eastAsia="pl-PL"/>
        </w:rPr>
        <w:t>częścią nr …,</w:t>
      </w:r>
      <w:r w:rsidRPr="00535806">
        <w:rPr>
          <w:rFonts w:eastAsia="Times New Roman" w:cstheme="minorHAnsi"/>
          <w:color w:val="000000"/>
          <w:lang w:eastAsia="pl-PL"/>
        </w:rPr>
        <w:t xml:space="preserve"> zwanych w dalszej części umowy „towarem”, w ilości i asortymencie ok</w:t>
      </w:r>
      <w:r w:rsidR="00824B6F">
        <w:rPr>
          <w:rFonts w:eastAsia="Times New Roman" w:cstheme="minorHAnsi"/>
          <w:color w:val="000000"/>
          <w:lang w:eastAsia="pl-PL"/>
        </w:rPr>
        <w:t>reślonym w załączniku do umowy.</w:t>
      </w:r>
    </w:p>
    <w:p w:rsidR="007804C4" w:rsidRPr="00535806" w:rsidRDefault="007804C4" w:rsidP="00824B6F">
      <w:pPr>
        <w:spacing w:after="0" w:line="240" w:lineRule="auto"/>
        <w:ind w:left="720" w:right="23" w:hanging="720"/>
        <w:jc w:val="center"/>
        <w:rPr>
          <w:rFonts w:eastAsia="Times New Roman" w:cstheme="minorHAnsi"/>
          <w:bCs/>
          <w:color w:val="000000"/>
          <w:lang w:eastAsia="pl-PL"/>
        </w:rPr>
      </w:pPr>
      <w:r w:rsidRPr="00535806">
        <w:rPr>
          <w:rFonts w:eastAsia="Times New Roman" w:cstheme="minorHAnsi"/>
          <w:bCs/>
          <w:color w:val="000000"/>
          <w:lang w:eastAsia="pl-PL"/>
        </w:rPr>
        <w:t>§ 2</w:t>
      </w:r>
    </w:p>
    <w:p w:rsidR="007804C4" w:rsidRPr="00535806" w:rsidRDefault="007804C4" w:rsidP="00824B6F">
      <w:pPr>
        <w:numPr>
          <w:ilvl w:val="1"/>
          <w:numId w:val="4"/>
        </w:numPr>
        <w:spacing w:after="0" w:line="240" w:lineRule="auto"/>
        <w:ind w:left="360" w:right="23"/>
        <w:jc w:val="both"/>
        <w:rPr>
          <w:rFonts w:eastAsia="Times New Roman" w:cstheme="minorHAnsi"/>
          <w:color w:val="000000"/>
          <w:lang w:eastAsia="pl-PL"/>
        </w:rPr>
      </w:pPr>
      <w:r w:rsidRPr="00535806">
        <w:rPr>
          <w:rFonts w:eastAsia="Times New Roman" w:cstheme="minorHAnsi"/>
          <w:color w:val="000000"/>
          <w:lang w:eastAsia="pl-PL"/>
        </w:rPr>
        <w:t>Wykonawca zobowiązuje się dostarczać towar sukcesywnie, zgodnie z zamówieniami składanymi przez Zamawiającego, w zależności od zapotrzebowania na towar i możliwości finansowych Zamawiającego.</w:t>
      </w:r>
    </w:p>
    <w:p w:rsidR="007804C4" w:rsidRPr="00535806" w:rsidRDefault="007804C4" w:rsidP="007804C4">
      <w:pPr>
        <w:numPr>
          <w:ilvl w:val="1"/>
          <w:numId w:val="4"/>
        </w:numPr>
        <w:spacing w:after="0" w:line="240" w:lineRule="auto"/>
        <w:ind w:left="360" w:right="23"/>
        <w:jc w:val="both"/>
        <w:rPr>
          <w:rFonts w:eastAsia="Times New Roman" w:cstheme="minorHAnsi"/>
          <w:color w:val="000000"/>
          <w:lang w:eastAsia="pl-PL"/>
        </w:rPr>
      </w:pPr>
      <w:r w:rsidRPr="00535806">
        <w:rPr>
          <w:rFonts w:eastAsia="Times New Roman" w:cstheme="minorHAnsi"/>
          <w:color w:val="000000"/>
          <w:lang w:eastAsia="pl-PL"/>
        </w:rPr>
        <w:t>Transport towaru do miejsca wskazanego przez Zamawiającego przy każdorazowym zamówieniu, odbywać się będzie transportem własnym Wykonawcy lub za pośrednictwem profesjonalnej firmy przewozowej, na jego koszt i ryzyko.</w:t>
      </w:r>
    </w:p>
    <w:p w:rsidR="007804C4" w:rsidRPr="00535806" w:rsidRDefault="007804C4" w:rsidP="007804C4">
      <w:pPr>
        <w:numPr>
          <w:ilvl w:val="1"/>
          <w:numId w:val="4"/>
        </w:numPr>
        <w:spacing w:after="0" w:line="240" w:lineRule="auto"/>
        <w:ind w:left="360" w:right="23"/>
        <w:jc w:val="both"/>
        <w:rPr>
          <w:rFonts w:eastAsia="Times New Roman" w:cstheme="minorHAnsi"/>
          <w:color w:val="000000"/>
          <w:lang w:eastAsia="pl-PL"/>
        </w:rPr>
      </w:pPr>
      <w:r w:rsidRPr="00535806">
        <w:rPr>
          <w:rFonts w:eastAsia="Times New Roman" w:cstheme="minorHAnsi"/>
          <w:color w:val="000000"/>
          <w:lang w:eastAsia="pl-PL"/>
        </w:rPr>
        <w:t>Wielkość zamówień może ulegać zmianom w zależności od okoliczności o których mowa w ust. 1 niniejszego paragrafu.</w:t>
      </w:r>
    </w:p>
    <w:p w:rsidR="007804C4" w:rsidRPr="00535806" w:rsidRDefault="007804C4" w:rsidP="007804C4">
      <w:pPr>
        <w:numPr>
          <w:ilvl w:val="1"/>
          <w:numId w:val="4"/>
        </w:numPr>
        <w:spacing w:after="0" w:line="240" w:lineRule="auto"/>
        <w:ind w:left="360" w:right="23"/>
        <w:jc w:val="both"/>
        <w:rPr>
          <w:rFonts w:eastAsia="Times New Roman" w:cstheme="minorHAnsi"/>
          <w:color w:val="000000"/>
          <w:lang w:eastAsia="pl-PL"/>
        </w:rPr>
      </w:pPr>
      <w:r w:rsidRPr="00535806">
        <w:rPr>
          <w:rFonts w:eastAsia="Times New Roman" w:cstheme="minorHAnsi"/>
          <w:color w:val="000000"/>
          <w:lang w:eastAsia="pl-PL"/>
        </w:rPr>
        <w:t>Niezależnie od postanowień umowy, strony postanawiają, iż Wykonawcę obciążają koszty wydania towaru, w tym w szczególności koszty opakowania, ubezpieczenia za czas przewozu oraz wszelkie koszty transportu lub przesłania.</w:t>
      </w:r>
    </w:p>
    <w:p w:rsidR="007804C4" w:rsidRPr="00E30853" w:rsidRDefault="007804C4" w:rsidP="00E30853">
      <w:pPr>
        <w:numPr>
          <w:ilvl w:val="1"/>
          <w:numId w:val="4"/>
        </w:numPr>
        <w:spacing w:after="0" w:line="240" w:lineRule="auto"/>
        <w:ind w:left="417" w:right="23"/>
        <w:jc w:val="both"/>
        <w:rPr>
          <w:rFonts w:eastAsia="Times New Roman" w:cstheme="minorHAnsi"/>
          <w:color w:val="FF0000"/>
          <w:lang w:eastAsia="pl-PL"/>
        </w:rPr>
      </w:pPr>
      <w:r w:rsidRPr="00E30853">
        <w:rPr>
          <w:rFonts w:eastAsia="Times New Roman" w:cstheme="minorHAnsi"/>
          <w:lang w:eastAsia="pl-PL"/>
        </w:rPr>
        <w:t xml:space="preserve">Strony postanawiają, iż terminy dostaw towaru będą wyznaczane każdorazowo przez Zamawiającego w zależności od okoliczności, o których mowa w ust. 1. Maksymalny czas realizacji zamówienia nie może przekroczyć </w:t>
      </w:r>
      <w:r w:rsidR="00E30853" w:rsidRPr="00E30853">
        <w:rPr>
          <w:rFonts w:eastAsia="Times New Roman" w:cstheme="minorHAnsi"/>
          <w:b/>
          <w:lang w:eastAsia="pl-PL"/>
        </w:rPr>
        <w:t xml:space="preserve">14 </w:t>
      </w:r>
      <w:r w:rsidRPr="00E30853">
        <w:rPr>
          <w:rFonts w:eastAsia="Times New Roman" w:cstheme="minorHAnsi"/>
          <w:b/>
          <w:lang w:eastAsia="pl-PL"/>
        </w:rPr>
        <w:t xml:space="preserve"> dni</w:t>
      </w:r>
      <w:r w:rsidRPr="00E30853">
        <w:rPr>
          <w:rFonts w:eastAsia="Times New Roman" w:cstheme="minorHAnsi"/>
          <w:lang w:eastAsia="pl-PL"/>
        </w:rPr>
        <w:t xml:space="preserve"> </w:t>
      </w:r>
      <w:r w:rsidR="00E30853">
        <w:rPr>
          <w:rFonts w:eastAsia="Times New Roman" w:cstheme="minorHAnsi"/>
          <w:lang w:eastAsia="pl-PL"/>
        </w:rPr>
        <w:t>roboczych</w:t>
      </w:r>
      <w:r w:rsidRPr="00E30853">
        <w:rPr>
          <w:rFonts w:eastAsia="Times New Roman" w:cstheme="minorHAnsi"/>
          <w:lang w:eastAsia="pl-PL"/>
        </w:rPr>
        <w:t xml:space="preserve"> od dnia złożenia zamówienia. </w:t>
      </w:r>
      <w:r w:rsidR="00E30853" w:rsidRPr="009848EA">
        <w:rPr>
          <w:rFonts w:eastAsia="Times New Roman" w:cstheme="minorHAnsi"/>
          <w:lang w:eastAsia="pl-PL"/>
        </w:rPr>
        <w:t xml:space="preserve">Maksymalny czas realizacji pilnego zamówienia, wynikającego z nagłej, nie dającej się przewidzieć wcześniej potrzeby Zamawiającego, nie może przekroczyć …………dni roboczych od dnia złożenia zamówienia. Informację o pilnej potrzebie Zamawiający zobowiązany jest umieścić w uwagach zamówienia poprzez adnotację „pilne”. </w:t>
      </w:r>
      <w:r w:rsidRPr="00E30853">
        <w:rPr>
          <w:rFonts w:eastAsia="Times New Roman" w:cstheme="minorHAnsi"/>
          <w:lang w:eastAsia="pl-PL"/>
        </w:rPr>
        <w:t xml:space="preserve">Jeżeli dostawa wypada w dniu wolnym od pracy lub poza godzinami pracy magazynu Zamawiającego, dostawa nastąpi w pierwszym dniu roboczym po wyznaczonym terminie. Dostawa będzie każdorazowo potwierdzana pisemnym protokołem </w:t>
      </w:r>
      <w:r w:rsidRPr="00E30853">
        <w:rPr>
          <w:rFonts w:eastAsia="Times New Roman" w:cstheme="minorHAnsi"/>
          <w:lang w:eastAsia="pl-PL"/>
        </w:rPr>
        <w:lastRenderedPageBreak/>
        <w:t>zdawczo odbiorczym (dowodem dostawy) sporządzonym przez osoby upoważnione przez strony, w trzech egzemplarzach, z których jeden otrzymuje Zamawiający, a dwa Wykonawca.</w:t>
      </w:r>
    </w:p>
    <w:p w:rsidR="007804C4" w:rsidRPr="00451B2C" w:rsidRDefault="007804C4" w:rsidP="00E30853">
      <w:pPr>
        <w:numPr>
          <w:ilvl w:val="1"/>
          <w:numId w:val="4"/>
        </w:numPr>
        <w:spacing w:after="0" w:line="240" w:lineRule="auto"/>
        <w:ind w:left="417" w:right="23"/>
        <w:jc w:val="both"/>
        <w:rPr>
          <w:rFonts w:eastAsia="Times New Roman" w:cstheme="minorHAnsi"/>
          <w:lang w:eastAsia="pl-PL"/>
        </w:rPr>
      </w:pPr>
      <w:r w:rsidRPr="00451B2C">
        <w:rPr>
          <w:rFonts w:eastAsia="Times New Roman" w:cstheme="minorHAnsi"/>
          <w:lang w:eastAsia="pl-PL"/>
        </w:rPr>
        <w:t xml:space="preserve">Powiadomienia o zamówieniu i jego realizacji będą dokonywane </w:t>
      </w:r>
      <w:r w:rsidR="00B9571A">
        <w:rPr>
          <w:rFonts w:eastAsia="Times New Roman" w:cstheme="minorHAnsi"/>
          <w:lang w:eastAsia="pl-PL"/>
        </w:rPr>
        <w:t xml:space="preserve">poprzez pocztę elektroniczną na </w:t>
      </w:r>
      <w:r w:rsidR="00E30853" w:rsidRPr="00451B2C">
        <w:rPr>
          <w:rFonts w:eastAsia="Times New Roman" w:cstheme="minorHAnsi"/>
          <w:lang w:eastAsia="pl-PL"/>
        </w:rPr>
        <w:t xml:space="preserve">  </w:t>
      </w:r>
      <w:r w:rsidR="00E30853" w:rsidRPr="00B9571A">
        <w:rPr>
          <w:rFonts w:eastAsia="Times New Roman" w:cstheme="minorHAnsi"/>
          <w:highlight w:val="yellow"/>
          <w:lang w:eastAsia="pl-PL"/>
        </w:rPr>
        <w:t xml:space="preserve">adres e-mail: </w:t>
      </w:r>
      <w:r w:rsidR="00B9571A" w:rsidRPr="00B9571A">
        <w:rPr>
          <w:rFonts w:eastAsia="Times New Roman" w:cstheme="minorHAnsi"/>
          <w:i/>
          <w:color w:val="00B0F0"/>
          <w:highlight w:val="yellow"/>
          <w:shd w:val="clear" w:color="auto" w:fill="B4C6E7" w:themeFill="accent5" w:themeFillTint="66"/>
          <w:lang w:eastAsia="pl-PL"/>
        </w:rPr>
        <w:t>informatyka@jurasza.pl</w:t>
      </w:r>
      <w:r w:rsidR="00E30853" w:rsidRPr="00B9571A">
        <w:rPr>
          <w:rFonts w:eastAsia="Times New Roman" w:cstheme="minorHAnsi"/>
          <w:color w:val="00B0F0"/>
          <w:highlight w:val="yellow"/>
          <w:lang w:eastAsia="pl-PL"/>
        </w:rPr>
        <w:t xml:space="preserve"> </w:t>
      </w:r>
      <w:r w:rsidRPr="00B9571A">
        <w:rPr>
          <w:rFonts w:eastAsia="Times New Roman" w:cstheme="minorHAnsi"/>
          <w:highlight w:val="yellow"/>
          <w:lang w:eastAsia="pl-PL"/>
        </w:rPr>
        <w:t>lub pisemnie.</w:t>
      </w:r>
    </w:p>
    <w:p w:rsidR="007804C4" w:rsidRPr="00535806"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535806">
        <w:rPr>
          <w:rFonts w:eastAsia="Times New Roman" w:cstheme="minorHAnsi"/>
          <w:color w:val="000000"/>
          <w:lang w:eastAsia="pl-PL"/>
        </w:rPr>
        <w:t xml:space="preserve">Wykonawca udziela Zamawiającemu gwarancji na towar, o którym mowa w </w:t>
      </w:r>
      <w:r w:rsidRPr="00535806">
        <w:rPr>
          <w:rFonts w:eastAsia="Times New Roman" w:cstheme="minorHAnsi"/>
          <w:bCs/>
          <w:color w:val="000000"/>
          <w:lang w:eastAsia="pl-PL"/>
        </w:rPr>
        <w:t xml:space="preserve">§ 1, na okres </w:t>
      </w:r>
      <w:r w:rsidRPr="00E30853">
        <w:rPr>
          <w:rFonts w:eastAsia="Times New Roman" w:cstheme="minorHAnsi"/>
          <w:bCs/>
          <w:color w:val="000000"/>
          <w:highlight w:val="yellow"/>
          <w:lang w:eastAsia="pl-PL"/>
        </w:rPr>
        <w:t>…….</w:t>
      </w:r>
      <w:r w:rsidRPr="00535806">
        <w:rPr>
          <w:rFonts w:eastAsia="Times New Roman" w:cstheme="minorHAnsi"/>
          <w:bCs/>
          <w:color w:val="000000"/>
          <w:lang w:eastAsia="pl-PL"/>
        </w:rPr>
        <w:t xml:space="preserve"> </w:t>
      </w:r>
      <w:r w:rsidRPr="00535806">
        <w:rPr>
          <w:rFonts w:eastAsia="Times New Roman" w:cstheme="minorHAnsi"/>
          <w:b/>
          <w:bCs/>
          <w:color w:val="000000"/>
          <w:lang w:eastAsia="pl-PL"/>
        </w:rPr>
        <w:t>miesięcy</w:t>
      </w:r>
      <w:r w:rsidRPr="00535806">
        <w:rPr>
          <w:rFonts w:eastAsia="Times New Roman" w:cstheme="minorHAnsi"/>
          <w:bCs/>
          <w:color w:val="000000"/>
          <w:lang w:eastAsia="pl-PL"/>
        </w:rPr>
        <w:t>.</w:t>
      </w:r>
    </w:p>
    <w:p w:rsidR="007804C4" w:rsidRPr="00535806"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535806">
        <w:rPr>
          <w:rFonts w:eastAsia="Times New Roman" w:cstheme="minorHAnsi"/>
          <w:color w:val="000000"/>
          <w:lang w:eastAsia="pl-PL"/>
        </w:rPr>
        <w:t>Wykonawca zobowiązany jest do przedłożenia Zamawiającemu na każde jego wezwanie w trakcie trwania umowy atestów i świadectw rejestracji dotyczących przedmiotu zamówienia.</w:t>
      </w:r>
    </w:p>
    <w:p w:rsidR="007804C4" w:rsidRPr="00535806"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535806">
        <w:rPr>
          <w:rFonts w:eastAsia="Times New Roman" w:cstheme="minorHAnsi"/>
          <w:color w:val="000000"/>
          <w:lang w:eastAsia="pl-PL"/>
        </w:rPr>
        <w:t xml:space="preserve">Strony postanawiają, iż </w:t>
      </w:r>
      <w:r w:rsidRPr="00451B2C">
        <w:rPr>
          <w:rFonts w:eastAsia="Times New Roman" w:cstheme="minorHAnsi"/>
          <w:lang w:eastAsia="pl-PL"/>
        </w:rPr>
        <w:t xml:space="preserve">rozpoczęcie biegu okresu gwarancji następuje od dnia podpisania przez Zamawiającego bez zastrzeżeń protokołu zdawczo – odbiorczego określonego w </w:t>
      </w:r>
      <w:r w:rsidRPr="00451B2C">
        <w:rPr>
          <w:rFonts w:eastAsia="Times New Roman" w:cstheme="minorHAnsi"/>
          <w:bCs/>
          <w:lang w:eastAsia="pl-PL"/>
        </w:rPr>
        <w:t>§ 2 ust. 5 umowy.</w:t>
      </w:r>
    </w:p>
    <w:p w:rsidR="007804C4" w:rsidRPr="00A42DB7"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535806">
        <w:rPr>
          <w:rFonts w:eastAsia="Times New Roman" w:cstheme="minorHAnsi"/>
          <w:lang w:eastAsia="pl-PL"/>
        </w:rPr>
        <w:t>Wykonawca gwar</w:t>
      </w:r>
      <w:r w:rsidRPr="00A42DB7">
        <w:rPr>
          <w:rFonts w:eastAsia="Times New Roman" w:cstheme="minorHAnsi"/>
          <w:lang w:eastAsia="pl-PL"/>
        </w:rPr>
        <w:t xml:space="preserve">antuje, że dostarczony w ramach realizacji przedmiotu niniejszej umowy </w:t>
      </w:r>
      <w:r w:rsidR="002C3936" w:rsidRPr="00A42DB7">
        <w:rPr>
          <w:rFonts w:eastAsia="Times New Roman" w:cstheme="minorHAnsi"/>
          <w:lang w:eastAsia="pl-PL"/>
        </w:rPr>
        <w:t xml:space="preserve">towar </w:t>
      </w:r>
      <w:r w:rsidRPr="00A42DB7">
        <w:rPr>
          <w:rFonts w:eastAsia="Times New Roman" w:cstheme="minorHAnsi"/>
          <w:lang w:eastAsia="pl-PL"/>
        </w:rPr>
        <w:t>jest fabrycznie nowy nieużywany, kompletny oraz</w:t>
      </w:r>
      <w:r w:rsidR="00E30853" w:rsidRPr="00A42DB7">
        <w:rPr>
          <w:rFonts w:eastAsia="Times New Roman" w:cstheme="minorHAnsi"/>
          <w:lang w:eastAsia="pl-PL"/>
        </w:rPr>
        <w:t>,</w:t>
      </w:r>
      <w:r w:rsidRPr="00A42DB7">
        <w:rPr>
          <w:rFonts w:eastAsia="Times New Roman" w:cstheme="minorHAnsi"/>
          <w:lang w:eastAsia="pl-PL"/>
        </w:rPr>
        <w:t xml:space="preserve"> że do jego uruchomienia oraz stosowania zgodnie z przeznaczeniem nie jest wymagany zakup dodatkowych elementów i akcesoriów, a także gwarantuje, że </w:t>
      </w:r>
      <w:r w:rsidR="002C3936" w:rsidRPr="00A42DB7">
        <w:rPr>
          <w:rFonts w:eastAsia="Times New Roman" w:cstheme="minorHAnsi"/>
          <w:lang w:eastAsia="pl-PL"/>
        </w:rPr>
        <w:t>towar</w:t>
      </w:r>
      <w:r w:rsidRPr="00A42DB7">
        <w:rPr>
          <w:rFonts w:eastAsia="Times New Roman" w:cstheme="minorHAnsi"/>
          <w:lang w:eastAsia="pl-PL"/>
        </w:rPr>
        <w:t xml:space="preserve"> ani jego część składowa lub przynależna nie jest </w:t>
      </w:r>
      <w:r w:rsidR="002C3936" w:rsidRPr="00A42DB7">
        <w:rPr>
          <w:rFonts w:eastAsia="Times New Roman" w:cstheme="minorHAnsi"/>
          <w:lang w:eastAsia="pl-PL"/>
        </w:rPr>
        <w:t xml:space="preserve">towarem </w:t>
      </w:r>
      <w:proofErr w:type="spellStart"/>
      <w:r w:rsidRPr="00A42DB7">
        <w:rPr>
          <w:rFonts w:eastAsia="Times New Roman" w:cstheme="minorHAnsi"/>
          <w:lang w:eastAsia="pl-PL"/>
        </w:rPr>
        <w:t>rekondycjonowanym</w:t>
      </w:r>
      <w:proofErr w:type="spellEnd"/>
      <w:r w:rsidRPr="00A42DB7">
        <w:rPr>
          <w:rFonts w:eastAsia="Times New Roman" w:cstheme="minorHAnsi"/>
          <w:lang w:eastAsia="pl-PL"/>
        </w:rPr>
        <w:t>, powystawowym i nie był wcześniej wykorzystywany przez innego użytkownika.</w:t>
      </w:r>
    </w:p>
    <w:p w:rsidR="007804C4" w:rsidRPr="00A42DB7"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A42DB7">
        <w:rPr>
          <w:rFonts w:eastAsia="Times New Roman" w:cstheme="minorHAnsi"/>
          <w:lang w:eastAsia="pl-PL"/>
        </w:rPr>
        <w:t xml:space="preserve">Jeżeli warunki gwarancji tego wymagają, Wykonawca zobowiązuje się do zainstalowania </w:t>
      </w:r>
      <w:r w:rsidRPr="00A42DB7">
        <w:rPr>
          <w:rFonts w:eastAsia="Times New Roman" w:cstheme="minorHAnsi"/>
          <w:lang w:eastAsia="pl-PL"/>
        </w:rPr>
        <w:br/>
        <w:t xml:space="preserve">i konfiguracji </w:t>
      </w:r>
      <w:r w:rsidR="002C3936" w:rsidRPr="00A42DB7">
        <w:rPr>
          <w:rFonts w:eastAsia="Times New Roman" w:cstheme="minorHAnsi"/>
          <w:lang w:eastAsia="pl-PL"/>
        </w:rPr>
        <w:t>towaru</w:t>
      </w:r>
      <w:r w:rsidRPr="00A42DB7">
        <w:rPr>
          <w:rFonts w:eastAsia="Times New Roman" w:cstheme="minorHAnsi"/>
          <w:lang w:eastAsia="pl-PL"/>
        </w:rPr>
        <w:t xml:space="preserve"> zgodnie ze wskazaniami Zamawiającego.</w:t>
      </w:r>
    </w:p>
    <w:p w:rsidR="007804C4" w:rsidRPr="00A42DB7"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A42DB7">
        <w:rPr>
          <w:rFonts w:eastAsia="Times New Roman" w:cstheme="minorHAnsi"/>
          <w:lang w:eastAsia="pl-PL"/>
        </w:rPr>
        <w:t xml:space="preserve">Wraz ze </w:t>
      </w:r>
      <w:r w:rsidR="002C3936" w:rsidRPr="00A42DB7">
        <w:rPr>
          <w:rFonts w:eastAsia="Times New Roman" w:cstheme="minorHAnsi"/>
          <w:lang w:eastAsia="pl-PL"/>
        </w:rPr>
        <w:t>towarem</w:t>
      </w:r>
      <w:r w:rsidRPr="00A42DB7">
        <w:rPr>
          <w:rFonts w:eastAsia="Times New Roman" w:cstheme="minorHAnsi"/>
          <w:lang w:eastAsia="pl-PL"/>
        </w:rPr>
        <w:t xml:space="preserve"> Wykonawca dostarczy Zamawiającemu instrukcję obsługi w języku polskim w wersji papierowej lub elektronicznej oraz kartę gwarancyjną w języku polskim w wersji papierowej.</w:t>
      </w:r>
    </w:p>
    <w:p w:rsidR="007804C4" w:rsidRPr="00A42DB7"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A42DB7">
        <w:rPr>
          <w:rFonts w:eastAsia="Times New Roman" w:cstheme="minorHAnsi"/>
          <w:lang w:eastAsia="pl-PL"/>
        </w:rPr>
        <w:t xml:space="preserve">Wraz z </w:t>
      </w:r>
      <w:r w:rsidR="002C3936" w:rsidRPr="00A42DB7">
        <w:rPr>
          <w:rFonts w:eastAsia="Times New Roman" w:cstheme="minorHAnsi"/>
          <w:lang w:eastAsia="pl-PL"/>
        </w:rPr>
        <w:t>towarem</w:t>
      </w:r>
      <w:r w:rsidRPr="00A42DB7">
        <w:rPr>
          <w:rFonts w:eastAsia="Times New Roman" w:cstheme="minorHAnsi"/>
          <w:lang w:eastAsia="pl-PL"/>
        </w:rPr>
        <w:t xml:space="preserve"> Wykonawca dostarczy Zamawiającemu oprogramowania systemowe i narzędziowe na nośnikach CD/DVD. Wykonawca zobowiązuje się również – w ramach wynagrodzenia należnego na podstawie umowy - do przekazania Zamawiającemu licencji na oprogramowanie</w:t>
      </w:r>
      <w:r w:rsidR="00A036C5" w:rsidRPr="00A42DB7">
        <w:rPr>
          <w:rFonts w:eastAsia="Times New Roman" w:cstheme="minorHAnsi"/>
          <w:lang w:eastAsia="pl-PL"/>
        </w:rPr>
        <w:t>, konieczne do używania towaru zgodnie z właściwościami i przeznaczeniem</w:t>
      </w:r>
      <w:r w:rsidRPr="00A42DB7">
        <w:rPr>
          <w:rFonts w:eastAsia="Times New Roman" w:cstheme="minorHAnsi"/>
          <w:lang w:eastAsia="pl-PL"/>
        </w:rPr>
        <w:t>.</w:t>
      </w:r>
    </w:p>
    <w:p w:rsidR="007804C4" w:rsidRPr="00535806"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A42DB7">
        <w:rPr>
          <w:rFonts w:eastAsia="Times New Roman" w:cstheme="minorHAnsi"/>
          <w:lang w:eastAsia="pl-PL"/>
        </w:rPr>
        <w:t xml:space="preserve">Wykonawca będzie odpowiedzialny względem Zamawiającego za to, że jest uprawniony do wprowadzenia do obrotu oprogramowania zainstalowanego na komputerach oraz za to, że Zamawiający wskutek zawarcia umowy będzie upoważniony do korzystania </w:t>
      </w:r>
      <w:r w:rsidRPr="00A42DB7">
        <w:rPr>
          <w:rFonts w:eastAsia="Times New Roman" w:cstheme="minorHAnsi"/>
          <w:lang w:eastAsia="pl-PL"/>
        </w:rPr>
        <w:br/>
        <w:t xml:space="preserve">z wszelkiego oprogramowania dostarczonego wraz z </w:t>
      </w:r>
      <w:r w:rsidR="002C3936" w:rsidRPr="00A42DB7">
        <w:rPr>
          <w:rFonts w:eastAsia="Times New Roman" w:cstheme="minorHAnsi"/>
          <w:lang w:eastAsia="pl-PL"/>
        </w:rPr>
        <w:t>towarem</w:t>
      </w:r>
      <w:r w:rsidRPr="00A42DB7">
        <w:rPr>
          <w:rFonts w:eastAsia="Times New Roman" w:cstheme="minorHAnsi"/>
          <w:lang w:eastAsia="pl-PL"/>
        </w:rPr>
        <w:t>.</w:t>
      </w:r>
      <w:r w:rsidRPr="00535806">
        <w:rPr>
          <w:rFonts w:eastAsia="Times New Roman" w:cstheme="minorHAnsi"/>
          <w:lang w:eastAsia="pl-PL"/>
        </w:rPr>
        <w:t xml:space="preserve"> Wykonawca zwolni Zamawiającego z wszelkiej odpowiedzialności jaką mógłby ponieść Zamawiający w przypadku gdyby zapewnienia złożone w zdaniu poprzedzającym nie były zgodne z prawdą.</w:t>
      </w:r>
    </w:p>
    <w:p w:rsidR="007804C4" w:rsidRPr="00535806" w:rsidRDefault="007804C4" w:rsidP="007804C4">
      <w:pPr>
        <w:widowControl w:val="0"/>
        <w:numPr>
          <w:ilvl w:val="1"/>
          <w:numId w:val="4"/>
        </w:numPr>
        <w:suppressAutoHyphens/>
        <w:autoSpaceDE w:val="0"/>
        <w:spacing w:after="0" w:line="240" w:lineRule="auto"/>
        <w:ind w:left="426" w:hanging="426"/>
        <w:jc w:val="both"/>
        <w:rPr>
          <w:rFonts w:eastAsia="Times New Roman" w:cstheme="minorHAnsi"/>
          <w:color w:val="000000"/>
          <w:lang w:eastAsia="pl-PL"/>
        </w:rPr>
      </w:pPr>
      <w:r w:rsidRPr="00535806">
        <w:rPr>
          <w:rFonts w:eastAsia="Times New Roman" w:cstheme="minorHAnsi"/>
          <w:lang w:eastAsia="pl-PL"/>
        </w:rPr>
        <w:t>Wykonawca zobowiązany jest zapewnić poufność informacji dotyczących Zamawiającego uzyskanych i powierzonych w związku z realizacją niniejszej umowy i nie ujawniać tych informacji bez uprzedniej pisemnej pod rygorem nieważności zgody Zamawiającego w czasie trwania niniejszej umowy, jak i po zakończeniu jej wykonywania, chyba że przepisy szczególne przewidują dłuższy okres ochrony informacji.</w:t>
      </w:r>
    </w:p>
    <w:p w:rsidR="007804C4" w:rsidRPr="0039733E" w:rsidRDefault="00966950" w:rsidP="00452F18">
      <w:pPr>
        <w:numPr>
          <w:ilvl w:val="0"/>
          <w:numId w:val="11"/>
        </w:numPr>
        <w:spacing w:after="200" w:line="276" w:lineRule="auto"/>
        <w:ind w:left="360"/>
        <w:contextualSpacing/>
        <w:rPr>
          <w:rFonts w:ascii="Calibri" w:hAnsi="Calibri" w:cs="Calibri"/>
          <w:bCs/>
        </w:rPr>
      </w:pPr>
      <w:r w:rsidRPr="0039733E">
        <w:rPr>
          <w:rFonts w:ascii="Calibri" w:hAnsi="Calibri" w:cs="Calibri"/>
          <w:bCs/>
        </w:rPr>
        <w:t>Wykonawca oświadcza, iż zapoznał się i przyjmuje do stosowania: „Zasady środowiskowe dla firm zewnętrznych” stanowiące załącznik nr 1 do niniejszej umowy, „Zobowiązanie do zachowania poufności” stanowiące załącznik nr 2 do niniejszej umowy, „</w:t>
      </w:r>
      <w:r w:rsidR="00452F18" w:rsidRPr="00451B2C">
        <w:rPr>
          <w:rFonts w:ascii="Calibri" w:hAnsi="Calibri" w:cs="Calibri"/>
          <w:bCs/>
        </w:rPr>
        <w:t>Zasady bezpieczeństwa i higieny pracy dla firm zewnętrznych wymagania w zakresie bhp przy zakupach, zleceniach</w:t>
      </w:r>
      <w:r w:rsidRPr="00451B2C">
        <w:rPr>
          <w:rFonts w:ascii="Calibri" w:hAnsi="Calibri" w:cs="Calibri"/>
          <w:bCs/>
        </w:rPr>
        <w:t xml:space="preserve">” </w:t>
      </w:r>
      <w:r w:rsidRPr="0039733E">
        <w:rPr>
          <w:rFonts w:ascii="Calibri" w:hAnsi="Calibri" w:cs="Calibri"/>
          <w:bCs/>
        </w:rPr>
        <w:t>stanowiące załą</w:t>
      </w:r>
      <w:r w:rsidR="00452F18" w:rsidRPr="0039733E">
        <w:rPr>
          <w:rFonts w:ascii="Calibri" w:hAnsi="Calibri" w:cs="Calibri"/>
          <w:bCs/>
        </w:rPr>
        <w:t>cznik nr 3 do niniejszej umowy</w:t>
      </w:r>
      <w:r w:rsidRPr="0039733E">
        <w:rPr>
          <w:rFonts w:ascii="Calibri" w:hAnsi="Calibri" w:cs="Calibri"/>
          <w:bCs/>
        </w:rPr>
        <w:t xml:space="preserve"> oraz „Umowa przetwarzania danych osobowych” stanowiące załącznik nr </w:t>
      </w:r>
      <w:r w:rsidR="00452F18" w:rsidRPr="0039733E">
        <w:rPr>
          <w:rFonts w:ascii="Calibri" w:hAnsi="Calibri" w:cs="Calibri"/>
          <w:bCs/>
        </w:rPr>
        <w:t>4</w:t>
      </w:r>
      <w:r w:rsidRPr="0039733E">
        <w:rPr>
          <w:rFonts w:ascii="Calibri" w:hAnsi="Calibri" w:cs="Calibri"/>
          <w:bCs/>
        </w:rPr>
        <w:t xml:space="preserve"> do niniejszej umowy.</w:t>
      </w:r>
    </w:p>
    <w:p w:rsidR="007804C4" w:rsidRPr="00535806" w:rsidRDefault="007804C4" w:rsidP="007804C4">
      <w:pPr>
        <w:tabs>
          <w:tab w:val="left" w:pos="4500"/>
        </w:tabs>
        <w:spacing w:after="0" w:line="240" w:lineRule="auto"/>
        <w:ind w:left="720" w:right="23" w:hanging="720"/>
        <w:jc w:val="center"/>
        <w:rPr>
          <w:rFonts w:eastAsia="Times New Roman" w:cstheme="minorHAnsi"/>
          <w:bCs/>
          <w:color w:val="000000"/>
          <w:lang w:eastAsia="pl-PL"/>
        </w:rPr>
      </w:pPr>
      <w:r w:rsidRPr="00535806">
        <w:rPr>
          <w:rFonts w:eastAsia="Times New Roman" w:cstheme="minorHAnsi"/>
          <w:bCs/>
          <w:color w:val="000000"/>
          <w:lang w:eastAsia="pl-PL"/>
        </w:rPr>
        <w:t>§ 3</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 xml:space="preserve">Całkowita wartość umowy stanowi kwotę </w:t>
      </w:r>
      <w:r w:rsidRPr="00535806">
        <w:rPr>
          <w:rFonts w:eastAsia="Times New Roman" w:cstheme="minorHAnsi"/>
          <w:b/>
          <w:bCs/>
          <w:color w:val="000000"/>
          <w:lang w:eastAsia="pl-PL"/>
        </w:rPr>
        <w:t>..............</w:t>
      </w:r>
      <w:r w:rsidRPr="00535806">
        <w:rPr>
          <w:rFonts w:eastAsia="Times New Roman" w:cstheme="minorHAnsi"/>
          <w:color w:val="000000"/>
          <w:lang w:eastAsia="pl-PL"/>
        </w:rPr>
        <w:t xml:space="preserve"> zł </w:t>
      </w:r>
      <w:r w:rsidRPr="00535806">
        <w:rPr>
          <w:rFonts w:eastAsia="Times New Roman" w:cstheme="minorHAnsi"/>
          <w:color w:val="000000"/>
          <w:lang w:val="it-IT" w:eastAsia="pl-PL"/>
        </w:rPr>
        <w:t>brutto (s</w:t>
      </w:r>
      <w:r w:rsidRPr="00535806">
        <w:rPr>
          <w:rFonts w:eastAsia="Times New Roman" w:cstheme="minorHAnsi"/>
          <w:color w:val="000000"/>
          <w:lang w:eastAsia="pl-PL"/>
        </w:rPr>
        <w:t>łownie zł: ………………….……….……).</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Wykonawca zobowiązuje się, iż ceny nie ulegną zmianie w okresie obowiązywania umowy (gwarancja stałości cen w okresie obowiązywania</w:t>
      </w:r>
      <w:r w:rsidR="00454507">
        <w:rPr>
          <w:rFonts w:eastAsia="Times New Roman" w:cstheme="minorHAnsi"/>
          <w:color w:val="000000"/>
          <w:lang w:eastAsia="pl-PL"/>
        </w:rPr>
        <w:t xml:space="preserve"> umowy), z zastrzeżeniem ust. </w:t>
      </w:r>
      <w:r w:rsidRPr="00451B2C">
        <w:rPr>
          <w:rFonts w:eastAsia="Times New Roman" w:cstheme="minorHAnsi"/>
          <w:color w:val="00B050"/>
          <w:lang w:eastAsia="pl-PL"/>
        </w:rPr>
        <w:t>21</w:t>
      </w:r>
      <w:r w:rsidR="00454507" w:rsidRPr="00451B2C">
        <w:rPr>
          <w:rFonts w:eastAsia="Times New Roman" w:cstheme="minorHAnsi"/>
          <w:color w:val="00B050"/>
          <w:lang w:eastAsia="pl-PL"/>
        </w:rPr>
        <w:t>-23</w:t>
      </w:r>
      <w:r w:rsidRPr="00451B2C">
        <w:rPr>
          <w:rFonts w:eastAsia="Times New Roman" w:cstheme="minorHAnsi"/>
          <w:color w:val="00B050"/>
          <w:lang w:eastAsia="pl-PL"/>
        </w:rPr>
        <w:t xml:space="preserve"> </w:t>
      </w:r>
      <w:r w:rsidRPr="00535806">
        <w:rPr>
          <w:rFonts w:eastAsia="Times New Roman" w:cstheme="minorHAnsi"/>
          <w:color w:val="000000"/>
          <w:lang w:eastAsia="pl-PL"/>
        </w:rPr>
        <w:t>poniżej.</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 przypadku wprowadzenia przez uprawnione organy zmian cen urzędowych na towar objęty umową, strony postanawiają, iż będą rozliczać dostawy według cen urzędowych, jeżeli nie będą one wyższe niż ceny określone w złożonej ofercie.</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Strony dopuszczają obniżenie cen z przyczyn leżących po stronie producenta lub Wykonawcy (np. okresowe ceny promocyjne).</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 xml:space="preserve">Zamawiający dopuszcza możliwość dostarczania przez Wykonawcę, po uprzednim wykazaniu przez Wykonawcę zajścia szczególnych okoliczności (np. wstrzymanie lub zakończenie produkcji) oraz wyrażeniu zgody przez Zamawiającego, odpowiedników produktów objętych umową, o parametrach nie gorszych niż produkty objęte umową, w cenach rynkowych nie wyższych jednak </w:t>
      </w:r>
      <w:r w:rsidRPr="00535806">
        <w:rPr>
          <w:rFonts w:eastAsia="Times New Roman" w:cstheme="minorHAnsi"/>
          <w:color w:val="000000"/>
          <w:lang w:eastAsia="pl-PL"/>
        </w:rPr>
        <w:lastRenderedPageBreak/>
        <w:t>niż ustalone w wyniku postępowania przetargowego po zakończeniu którego została zawarta niniejsza umowa.</w:t>
      </w:r>
    </w:p>
    <w:p w:rsidR="007804C4"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Zamawiający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rsidR="00F12ADD" w:rsidRPr="00F12ADD" w:rsidRDefault="00F12ADD" w:rsidP="00F12ADD">
      <w:pPr>
        <w:pStyle w:val="Akapitzlist"/>
        <w:numPr>
          <w:ilvl w:val="0"/>
          <w:numId w:val="5"/>
        </w:numPr>
        <w:spacing w:after="0"/>
        <w:ind w:left="360"/>
        <w:rPr>
          <w:rFonts w:eastAsia="Times New Roman" w:cstheme="minorHAnsi"/>
          <w:color w:val="000000"/>
          <w:lang w:eastAsia="pl-PL"/>
        </w:rPr>
      </w:pPr>
      <w:r w:rsidRPr="00F12ADD">
        <w:rPr>
          <w:rFonts w:eastAsia="Times New Roman" w:cstheme="minorHAnsi"/>
          <w:color w:val="000000"/>
          <w:lang w:eastAsia="pl-PL"/>
        </w:rPr>
        <w:t>Zamawiający przewiduje zmianę paragrafu 10 ust. 1 umowy, w ten sposób, że okres obowiązywania umowy zostanie przedłużony, z tym zastrzeżeniem, iż nie więcej niż o 1/4 pierwotnie określonego okresu obowiązywania umowy tylko i wyłącznie w związku z zaistnieniem okoliczności polegającej na przewidywanym niedostarczeniu Zamawiającemu towaru opisanego w § 1 o wartości określonej w umowie w terminie wskazanym w § 10 ust.</w:t>
      </w:r>
    </w:p>
    <w:p w:rsidR="007804C4" w:rsidRPr="00535806" w:rsidRDefault="007804C4" w:rsidP="00F12ADD">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Zamawiający nie ma obowiązku złożenia zamówienia do pełnej wartości określonej ust. 1.</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 przypadku, gdy Wykonawca nie dostarczy przedmiotu umowy w terminach wskazanych w niniejsz</w:t>
      </w:r>
      <w:r w:rsidR="00D97C10">
        <w:rPr>
          <w:rFonts w:eastAsia="Times New Roman" w:cstheme="minorHAnsi"/>
          <w:color w:val="000000"/>
          <w:lang w:eastAsia="pl-PL"/>
        </w:rPr>
        <w:t>ej umowie Zamawiający, niezależ</w:t>
      </w:r>
      <w:r w:rsidRPr="00535806">
        <w:rPr>
          <w:rFonts w:eastAsia="Times New Roman" w:cstheme="minorHAnsi"/>
          <w:color w:val="000000"/>
          <w:lang w:eastAsia="pl-PL"/>
        </w:rPr>
        <w:t>nie od prawa do żądania zapłaty kary umownej na podstawie paragrafu 5 umowy, zastrzega sobie prawo dokonania zakupu przedmiotu umowy od innego niż Wykonawca podmiotu, w ilości i asortymencie niezrealizowanej w terminie dostawy.</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Strony postanawiają, że w przypadku określonym w ustępie poprzedzającym, koszt zakupu przedmiotu umowy u innego niż Wykonawca podmiotu jest uwzględniany w całkowitej wartości umowy określonej w ustępie 1 niniejszego paragrafu podmiotu.</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Strony postanawiają, iż niezależnie od prawa do żądania zapłaty kary umownej na podstawie paragrafu 5 umowy, Wykonawca w przypadku określonym w ustępie 8 niniejszego paragrafu zobowiązuje się do zapłaty na rzecz Zamawiającego kary umownej odpowiadającej różnicy kwoty z tytułu ceny brutto zapłaconej innemu podmiotowi w stosunku do kwoty którą Zamawiający byłby zobowiązany zapłacić z tytułu ceny brutto Wykonawcy na podstawie niniejszej umowy, w przypadku zrealizowania dostawy przedmiotu umowy w terminach określonych w umowie.</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Zamawiający zobowiązuje się do zapłaty ceny w terminie 60 dni od dnia wystawienia faktury  VAT zgodnie z warunkami niniejszej umowy. Wykonawca zobowiązuje się do wystawienia faktury VAT w ten sposób, iż faktura VAT będzie obejmować dostawy towaru w okresie 30 dni, który strony określają jako okres rozliczeniowy i zostanie wystawiona 30 dnia okresu rozliczeniowego i doręczona do siedziby Zamawiającego.</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Podstawę do wystawienia faktury VAT obejmującej dany okres rozliczeniowy  stanowią oryginały protokołów zdawczo - odbiorczych (dowodów dostawy) potwierdzających dostawy w danym okresie rozliczeniowym, którego dotyczy faktura VAT, które to protokoły zostaną załączone do faktury VAT.</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Wykonawca na każdym dokumencie zdawczo – odbiorczym, jednocześnie fakturze VAT zobowiązuje się do wpisywania numeru zamówienia.</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Zapłata należności będzie dokonywana przelewem na konto bankowe Wykonawcy podane na fakturze VAT.</w:t>
      </w:r>
    </w:p>
    <w:p w:rsidR="00F12ADD" w:rsidRDefault="00F12ADD" w:rsidP="00F12ADD">
      <w:pPr>
        <w:numPr>
          <w:ilvl w:val="0"/>
          <w:numId w:val="5"/>
        </w:numPr>
        <w:spacing w:after="0"/>
        <w:ind w:left="360"/>
        <w:rPr>
          <w:rFonts w:eastAsia="Times New Roman" w:cs="Calibri"/>
          <w:sz w:val="20"/>
          <w:szCs w:val="20"/>
          <w:lang w:eastAsia="pl-PL"/>
        </w:rPr>
      </w:pPr>
      <w:r w:rsidRPr="00E67602">
        <w:rPr>
          <w:rFonts w:eastAsia="Times New Roman" w:cs="Calibri"/>
          <w:sz w:val="20"/>
          <w:szCs w:val="20"/>
          <w:lang w:eastAsia="pl-PL"/>
        </w:rPr>
        <w:t>W przypadku faktur, w których kwota należności ogółem stanowi kwotę, o której mowa w art. 19 pkt 2 ustawy z dnia 6 marca 2018 r. Prawo przedsiębiorców (tj. przekracza 15 000,00 zł lub równowartość tej kwoty), obejmujących dokonaną na rzecz podatnika dostawę towarów lub świadczenie usług, o których mowa w załączniku nr 15 do ustawy z 11 marca 2004 r. o podatku od towarów i usług (Dz. U. z 2019 r. poz. 1751 ze zm.) – faktura powinna zawierać wyrazy „mechanizm podzielonej płatności”, zgodnie z art. 106e ust. 1 pkt 18a ustawy o VAT.</w:t>
      </w:r>
    </w:p>
    <w:p w:rsidR="00F12ADD" w:rsidRPr="00F12ADD" w:rsidRDefault="00F12ADD" w:rsidP="00F12ADD">
      <w:pPr>
        <w:pStyle w:val="Akapitzlist"/>
        <w:numPr>
          <w:ilvl w:val="0"/>
          <w:numId w:val="5"/>
        </w:numPr>
        <w:ind w:left="360"/>
        <w:rPr>
          <w:rFonts w:eastAsia="Times New Roman" w:cs="Calibri"/>
          <w:sz w:val="20"/>
          <w:szCs w:val="20"/>
          <w:lang w:eastAsia="pl-PL"/>
        </w:rPr>
      </w:pPr>
      <w:r w:rsidRPr="00F12ADD">
        <w:rPr>
          <w:rFonts w:eastAsia="Times New Roman" w:cs="Calibri"/>
          <w:sz w:val="20"/>
          <w:szCs w:val="20"/>
          <w:lang w:eastAsia="pl-PL"/>
        </w:rPr>
        <w:t>Za termin zapłaty strony uznają datę obciążenia rachunku bankowego Zamawiającego.</w:t>
      </w:r>
    </w:p>
    <w:p w:rsidR="00F12ADD" w:rsidRPr="00F12ADD" w:rsidRDefault="00F12ADD" w:rsidP="00F12ADD">
      <w:pPr>
        <w:pStyle w:val="Akapitzlist"/>
        <w:numPr>
          <w:ilvl w:val="0"/>
          <w:numId w:val="5"/>
        </w:numPr>
        <w:spacing w:after="0"/>
        <w:ind w:left="360"/>
        <w:rPr>
          <w:rFonts w:eastAsia="Times New Roman" w:cstheme="minorHAnsi"/>
          <w:color w:val="000000"/>
          <w:lang w:eastAsia="pl-PL"/>
        </w:rPr>
      </w:pPr>
      <w:r w:rsidRPr="00F12ADD">
        <w:rPr>
          <w:rFonts w:eastAsia="Times New Roman" w:cstheme="minorHAnsi"/>
          <w:color w:val="000000"/>
          <w:lang w:eastAsia="pl-PL"/>
        </w:rPr>
        <w:t>W przypadku opóźnienia w płatnościach ze strony Zamawiającego Wykonawcy przysługuje prawo naliczenia odsetek za opóźnienie w wysokości wynikającej z ustawy.</w:t>
      </w:r>
    </w:p>
    <w:p w:rsidR="007804C4" w:rsidRPr="00535806" w:rsidRDefault="007804C4" w:rsidP="00F12ADD">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 xml:space="preserve">W przypadku opóźnienia lub zwłoki w zapłacie ze strony Zamawiającego i naliczenia odsetek przez Wykonawcę strony postanawiają, że zaliczenie dokonywanych przez Zamawiającego wpłat będzie dokonywane w pierwszej kolejności na należność główną (w pierwszej kolejności na najbardziej zaległą), a po jej zaspokojeniu na należności uboczne – odsetki, o ile Zamawiający nie wskaże, iż wpłaty powinny być zaliczone inaczej. </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Wykonawca oświadcza, iż niniejsza umowa zostaje zawarta z poszanowaniem art. 230 Kodeksu spółek handlowych (dotyczy spółek z o.o.).</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Strony dopuszczają możliwość zmiany wynagrodzenia Wykonawcy określonego w umowie w przypadku zmiany:</w:t>
      </w:r>
    </w:p>
    <w:p w:rsidR="007804C4" w:rsidRPr="00535806" w:rsidRDefault="007804C4" w:rsidP="007804C4">
      <w:pPr>
        <w:numPr>
          <w:ilvl w:val="0"/>
          <w:numId w:val="9"/>
        </w:numPr>
        <w:spacing w:after="0" w:line="240" w:lineRule="auto"/>
        <w:ind w:right="23"/>
        <w:contextualSpacing/>
        <w:jc w:val="both"/>
        <w:rPr>
          <w:rFonts w:eastAsia="Times New Roman" w:cstheme="minorHAnsi"/>
          <w:color w:val="000000"/>
          <w:lang w:eastAsia="pl-PL"/>
        </w:rPr>
      </w:pPr>
      <w:r w:rsidRPr="00535806">
        <w:rPr>
          <w:rFonts w:eastAsia="Times New Roman" w:cstheme="minorHAnsi"/>
          <w:color w:val="000000"/>
          <w:lang w:eastAsia="pl-PL"/>
        </w:rPr>
        <w:lastRenderedPageBreak/>
        <w:t>stawki podatku od towarów i usług,</w:t>
      </w:r>
    </w:p>
    <w:p w:rsidR="007804C4" w:rsidRPr="00535806" w:rsidRDefault="007804C4" w:rsidP="007804C4">
      <w:pPr>
        <w:numPr>
          <w:ilvl w:val="0"/>
          <w:numId w:val="9"/>
        </w:numPr>
        <w:spacing w:after="0" w:line="240" w:lineRule="auto"/>
        <w:ind w:right="23"/>
        <w:contextualSpacing/>
        <w:jc w:val="both"/>
        <w:rPr>
          <w:rFonts w:eastAsia="Times New Roman" w:cstheme="minorHAnsi"/>
          <w:color w:val="000000"/>
          <w:lang w:eastAsia="pl-PL"/>
        </w:rPr>
      </w:pPr>
      <w:r w:rsidRPr="00535806">
        <w:rPr>
          <w:rFonts w:eastAsia="Times New Roman" w:cstheme="minorHAnsi"/>
          <w:color w:val="000000"/>
          <w:lang w:eastAsia="pl-PL"/>
        </w:rPr>
        <w:t>wysokości minimalnego wynagrodzenia za pracę ustalonego na podstawie art. 2 ust. 3-5 ustawy z dnia 10 października 2002 r. o minimalnym wynagrodzeniu za pracę,</w:t>
      </w:r>
    </w:p>
    <w:p w:rsidR="007804C4" w:rsidRPr="00535806" w:rsidRDefault="007804C4" w:rsidP="007804C4">
      <w:pPr>
        <w:numPr>
          <w:ilvl w:val="0"/>
          <w:numId w:val="9"/>
        </w:numPr>
        <w:spacing w:after="0" w:line="240" w:lineRule="auto"/>
        <w:ind w:right="23"/>
        <w:contextualSpacing/>
        <w:jc w:val="both"/>
        <w:rPr>
          <w:rFonts w:eastAsia="Times New Roman" w:cstheme="minorHAnsi"/>
          <w:color w:val="000000"/>
          <w:lang w:eastAsia="pl-PL"/>
        </w:rPr>
      </w:pPr>
      <w:r w:rsidRPr="00535806">
        <w:rPr>
          <w:rFonts w:eastAsia="Times New Roman" w:cstheme="minorHAnsi"/>
          <w:color w:val="000000"/>
          <w:lang w:eastAsia="pl-PL"/>
        </w:rPr>
        <w:t>zasad podlegania ubezpieczeniom społecznym lub ubezpieczeniu zdrowotnemu lub wysokości stawki składki na ubezpieczenia społeczne lub zdrowotne jeżeli zmiany te będą miały wpływ na koszty wykonania zamówienia przez Wykonawcę.</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Zmiana wynagrodzenia następuje na wniosek jednej ze stron. Do wniosku strona zobowiązuje się dołączyć uzasadnienie zmiany i jej zakresu, a druga strona może żądać przedstawienia dokumentów uzasadniających wnioskowaną zmianę i jej zakres.</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 xml:space="preserve">Zmiana wynagrodzenia wskutek okoliczności, o których mowa w ust. </w:t>
      </w:r>
      <w:r w:rsidR="00F12ADD">
        <w:rPr>
          <w:rFonts w:eastAsia="Times New Roman" w:cstheme="minorHAnsi"/>
          <w:color w:val="000000"/>
          <w:lang w:eastAsia="pl-PL"/>
        </w:rPr>
        <w:t>21</w:t>
      </w:r>
      <w:r w:rsidRPr="00535806">
        <w:rPr>
          <w:rFonts w:eastAsia="Times New Roman" w:cstheme="minorHAnsi"/>
          <w:color w:val="000000"/>
          <w:lang w:eastAsia="pl-PL"/>
        </w:rPr>
        <w:t xml:space="preserve"> następuje proporcjonalnie do zmiany kosztów wykonania zamówienia zaistniałej wskutek określonej okoliczności.</w:t>
      </w:r>
    </w:p>
    <w:p w:rsidR="007804C4" w:rsidRPr="00535806" w:rsidRDefault="007804C4" w:rsidP="007804C4">
      <w:pPr>
        <w:numPr>
          <w:ilvl w:val="0"/>
          <w:numId w:val="5"/>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Wszelkie świadczenia pieniężne powstałe na podstawie umów, wiążących</w:t>
      </w:r>
      <w:r w:rsidRPr="00535806">
        <w:rPr>
          <w:rFonts w:eastAsia="Times New Roman" w:cstheme="minorHAnsi"/>
          <w:color w:val="000000"/>
          <w:lang w:eastAsia="pl-PL"/>
        </w:rPr>
        <w:br/>
        <w:t>Wykonawcę z Zamawiającym będą uiszczane tylko i wyłącznie bezpośrednio na</w:t>
      </w:r>
      <w:r w:rsidRPr="00535806">
        <w:rPr>
          <w:rFonts w:eastAsia="Times New Roman" w:cstheme="minorHAnsi"/>
          <w:color w:val="000000"/>
          <w:lang w:eastAsia="pl-PL"/>
        </w:rPr>
        <w:br/>
        <w:t>rzecz faktycznego dostawcy, którego przedmiot działalności obejmuje</w:t>
      </w:r>
      <w:r w:rsidRPr="00535806">
        <w:rPr>
          <w:rFonts w:eastAsia="Times New Roman" w:cstheme="minorHAnsi"/>
          <w:color w:val="000000"/>
          <w:lang w:eastAsia="pl-PL"/>
        </w:rPr>
        <w:br/>
        <w:t>wykonywanie czynności będących przyjętymi w umowie zobowiązaniami z tytułu</w:t>
      </w:r>
      <w:r w:rsidRPr="00535806">
        <w:rPr>
          <w:rFonts w:eastAsia="Times New Roman" w:cstheme="minorHAnsi"/>
          <w:color w:val="000000"/>
          <w:lang w:eastAsia="pl-PL"/>
        </w:rPr>
        <w:br/>
        <w:t>dostawy lub świadczenia usług.</w:t>
      </w:r>
    </w:p>
    <w:p w:rsidR="00F12ADD" w:rsidRPr="00E67602" w:rsidRDefault="00F12ADD" w:rsidP="00F12ADD">
      <w:pPr>
        <w:numPr>
          <w:ilvl w:val="0"/>
          <w:numId w:val="5"/>
        </w:numPr>
        <w:spacing w:after="0" w:line="240" w:lineRule="auto"/>
        <w:ind w:left="360" w:right="23"/>
        <w:jc w:val="both"/>
        <w:rPr>
          <w:rFonts w:eastAsia="Times New Roman" w:cs="Calibri"/>
          <w:sz w:val="20"/>
          <w:szCs w:val="20"/>
          <w:lang w:eastAsia="pl-PL"/>
        </w:rPr>
      </w:pPr>
      <w:r w:rsidRPr="00E67602">
        <w:rPr>
          <w:rFonts w:eastAsia="Times New Roman" w:cs="Calibri"/>
          <w:sz w:val="20"/>
          <w:szCs w:val="20"/>
          <w:lang w:eastAsia="pl-PL"/>
        </w:rPr>
        <w:t>Wykonawca i jego pracownicy lub przedstawiciele są zobowiązani do przestrzegania poniższych zasad:</w:t>
      </w:r>
    </w:p>
    <w:p w:rsidR="00F12ADD" w:rsidRPr="00E67602" w:rsidRDefault="00F12ADD" w:rsidP="00F12ADD">
      <w:pPr>
        <w:spacing w:after="0" w:line="240" w:lineRule="auto"/>
        <w:ind w:left="720" w:right="23"/>
        <w:jc w:val="both"/>
        <w:rPr>
          <w:rFonts w:eastAsia="Times New Roman" w:cs="Calibri"/>
          <w:sz w:val="20"/>
          <w:szCs w:val="20"/>
          <w:lang w:eastAsia="pl-PL"/>
        </w:rPr>
      </w:pPr>
      <w:r w:rsidRPr="00E67602">
        <w:rPr>
          <w:rFonts w:eastAsia="Times New Roman" w:cs="Calibri"/>
          <w:sz w:val="20"/>
          <w:szCs w:val="20"/>
          <w:lang w:eastAsia="pl-PL"/>
        </w:rPr>
        <w:t>• nie będą oferować, dokonywać, obiecywać, autoryzować ani akceptować jakichkolwiek płatności lub przekazywać żadnych korzyści majątkowych, w tym między innymi łapówek, bezpośrednio lub pośrednio, pracownikom i/lub współpracownikom Zamawiającego i/lub przedstawicielom Zamawiającego, urzędnikom państwowym, organom regulacyjnym ani nikomu innemu w celu wpływania, wywoływania bądź nagradzania działania, zaniechania lub wydania decyzji w celu zagwarantowania nieuzasadnionej korzyści lub uzyskania bądź zachowania źródła przychodów,</w:t>
      </w:r>
    </w:p>
    <w:p w:rsidR="00F12ADD" w:rsidRPr="00E67602" w:rsidRDefault="00F12ADD" w:rsidP="00F12ADD">
      <w:pPr>
        <w:spacing w:after="0" w:line="240" w:lineRule="auto"/>
        <w:ind w:left="720" w:right="23"/>
        <w:jc w:val="both"/>
        <w:rPr>
          <w:rFonts w:eastAsia="Times New Roman" w:cs="Calibri"/>
          <w:sz w:val="20"/>
          <w:szCs w:val="20"/>
          <w:lang w:eastAsia="pl-PL"/>
        </w:rPr>
      </w:pPr>
      <w:r w:rsidRPr="00E67602">
        <w:rPr>
          <w:rFonts w:eastAsia="Times New Roman" w:cs="Calibri"/>
          <w:sz w:val="20"/>
          <w:szCs w:val="20"/>
          <w:lang w:eastAsia="pl-PL"/>
        </w:rPr>
        <w:t>• będą stosować się do wszelkich regulacji antykorupcyjnych.</w:t>
      </w:r>
    </w:p>
    <w:p w:rsidR="007804C4" w:rsidRPr="00535806" w:rsidRDefault="007804C4" w:rsidP="007804C4">
      <w:pPr>
        <w:spacing w:after="0" w:line="240" w:lineRule="auto"/>
        <w:ind w:left="720" w:right="23" w:hanging="720"/>
        <w:jc w:val="both"/>
        <w:rPr>
          <w:rFonts w:eastAsia="Times New Roman" w:cstheme="minorHAnsi"/>
          <w:color w:val="FF0000"/>
          <w:lang w:eastAsia="pl-PL"/>
        </w:rPr>
      </w:pPr>
    </w:p>
    <w:p w:rsidR="007804C4" w:rsidRPr="00535806" w:rsidRDefault="007804C4" w:rsidP="007804C4">
      <w:pPr>
        <w:spacing w:after="0" w:line="240" w:lineRule="auto"/>
        <w:ind w:left="720" w:right="23" w:hanging="720"/>
        <w:jc w:val="center"/>
        <w:rPr>
          <w:rFonts w:eastAsia="Times New Roman" w:cstheme="minorHAnsi"/>
          <w:color w:val="000000"/>
          <w:lang w:eastAsia="pl-PL"/>
        </w:rPr>
      </w:pPr>
      <w:r w:rsidRPr="00535806">
        <w:rPr>
          <w:rFonts w:eastAsia="Times New Roman" w:cstheme="minorHAnsi"/>
          <w:color w:val="000000"/>
          <w:lang w:eastAsia="pl-PL"/>
        </w:rPr>
        <w:t>§ 4</w:t>
      </w:r>
    </w:p>
    <w:p w:rsidR="007804C4" w:rsidRPr="00A25033" w:rsidRDefault="007804C4" w:rsidP="00224617">
      <w:pPr>
        <w:widowControl w:val="0"/>
        <w:numPr>
          <w:ilvl w:val="0"/>
          <w:numId w:val="6"/>
        </w:numPr>
        <w:suppressAutoHyphens/>
        <w:autoSpaceDE w:val="0"/>
        <w:spacing w:after="0" w:line="240" w:lineRule="auto"/>
        <w:ind w:left="357" w:right="23" w:hanging="357"/>
        <w:jc w:val="both"/>
        <w:rPr>
          <w:rFonts w:eastAsia="Times New Roman" w:cstheme="minorHAnsi"/>
          <w:color w:val="000000"/>
          <w:lang w:eastAsia="pl-PL"/>
        </w:rPr>
      </w:pPr>
      <w:r w:rsidRPr="00A25033">
        <w:rPr>
          <w:rFonts w:eastAsia="Times New Roman" w:cstheme="minorHAnsi"/>
          <w:color w:val="000000"/>
          <w:lang w:eastAsia="pl-PL"/>
        </w:rPr>
        <w:t xml:space="preserve">Reklamacja z tytułu jakości i ilości towaru składana będzie przez Zamawiającego faksem na numer _______________________, </w:t>
      </w:r>
      <w:r w:rsidR="00A25033" w:rsidRPr="00A25033">
        <w:rPr>
          <w:rFonts w:eastAsia="Times New Roman" w:cstheme="minorHAnsi"/>
          <w:lang w:eastAsia="pl-PL"/>
        </w:rPr>
        <w:t>bądź telefonicznie na numer _______________________, lub pocztą elektroniczną na adres …………………………….………..</w:t>
      </w:r>
    </w:p>
    <w:p w:rsidR="007804C4" w:rsidRPr="00535806" w:rsidRDefault="007804C4" w:rsidP="007804C4">
      <w:pPr>
        <w:widowControl w:val="0"/>
        <w:numPr>
          <w:ilvl w:val="0"/>
          <w:numId w:val="6"/>
        </w:numPr>
        <w:suppressAutoHyphens/>
        <w:autoSpaceDE w:val="0"/>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 xml:space="preserve">Wykonawca zobowiązuje się załatwić reklamację w terminie nie dłuższym </w:t>
      </w:r>
      <w:r w:rsidRPr="007C755B">
        <w:rPr>
          <w:rFonts w:eastAsia="Times New Roman" w:cstheme="minorHAnsi"/>
          <w:b/>
          <w:color w:val="000000"/>
          <w:highlight w:val="yellow"/>
          <w:lang w:eastAsia="pl-PL"/>
        </w:rPr>
        <w:t>niż 5 dni roboczych</w:t>
      </w:r>
      <w:r w:rsidRPr="00535806">
        <w:rPr>
          <w:rFonts w:eastAsia="Times New Roman" w:cstheme="minorHAnsi"/>
          <w:color w:val="000000"/>
          <w:lang w:eastAsia="pl-PL"/>
        </w:rPr>
        <w:t xml:space="preserve"> od daty jej złożenia. W przypadku braku odpowiedzi Wykonawcy na reklamację w tym terminie, strony uznają, iż reklamacja jest traktowana jako zasadna. Za datę złożenia reklamacji uważa się datę złożenia reklamacji za pomocą faksu, o ile zostanie następnie potwierdzona listem poleconym.</w:t>
      </w:r>
    </w:p>
    <w:p w:rsidR="007804C4" w:rsidRPr="00535806" w:rsidRDefault="007804C4" w:rsidP="007804C4">
      <w:pPr>
        <w:widowControl w:val="0"/>
        <w:numPr>
          <w:ilvl w:val="0"/>
          <w:numId w:val="6"/>
        </w:numPr>
        <w:suppressAutoHyphens/>
        <w:autoSpaceDE w:val="0"/>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Strony postanawiają, iż w przypadku złożenia przez Zamawiającego w okresie obowiązywania umowy trzech uzasadnionych reklamacji, Zamawiający jest uprawniony do rozwiązania niniejszej umowy ze skutkiem natychmiastowym.</w:t>
      </w:r>
    </w:p>
    <w:p w:rsidR="007804C4" w:rsidRPr="00535806" w:rsidRDefault="007804C4" w:rsidP="007804C4">
      <w:pPr>
        <w:widowControl w:val="0"/>
        <w:suppressAutoHyphens/>
        <w:autoSpaceDE w:val="0"/>
        <w:spacing w:after="0" w:line="240" w:lineRule="auto"/>
        <w:ind w:left="720" w:right="23" w:hanging="720"/>
        <w:jc w:val="both"/>
        <w:rPr>
          <w:rFonts w:eastAsia="Times New Roman" w:cstheme="minorHAnsi"/>
          <w:color w:val="FF0000"/>
          <w:lang w:eastAsia="pl-PL"/>
        </w:rPr>
      </w:pPr>
    </w:p>
    <w:p w:rsidR="007804C4" w:rsidRPr="00535806" w:rsidRDefault="007804C4" w:rsidP="007804C4">
      <w:pPr>
        <w:spacing w:after="0" w:line="240" w:lineRule="auto"/>
        <w:ind w:left="720" w:right="23" w:hanging="720"/>
        <w:jc w:val="center"/>
        <w:rPr>
          <w:rFonts w:eastAsia="Times New Roman" w:cstheme="minorHAnsi"/>
          <w:color w:val="000000"/>
          <w:lang w:eastAsia="pl-PL"/>
        </w:rPr>
      </w:pPr>
      <w:r w:rsidRPr="00535806">
        <w:rPr>
          <w:rFonts w:eastAsia="Times New Roman" w:cstheme="minorHAnsi"/>
          <w:color w:val="000000"/>
          <w:lang w:eastAsia="pl-PL"/>
        </w:rPr>
        <w:t>§ 5</w:t>
      </w:r>
    </w:p>
    <w:p w:rsidR="007804C4" w:rsidRPr="00535806" w:rsidRDefault="007804C4" w:rsidP="007804C4">
      <w:pPr>
        <w:numPr>
          <w:ilvl w:val="0"/>
          <w:numId w:val="7"/>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 przypadku opóźnienia w dostawie towaru ponad termin ustalony w § 2 ust. 5 umowy, a także dostarczenia towaru niezgodnego z postanowieniami niniejszej umowy, w tym niezgodnego ze złożonym zamówieniem albo w przypadku opóźnienia w załatwieniu reklamacji ponad termin określony w § 4 ust. 2 umowy, Wykonawca zobowiązuje się do zapłaty kar umownych w wysokości 1% wartości opóźnionego, nie dostarczonego, niezgodnego lub reklamowanego towaru za każdy dzień opóźnienia, niezależnie od uprawnień Zamawiającego określonych w § 8 umowy.</w:t>
      </w:r>
    </w:p>
    <w:p w:rsidR="007804C4" w:rsidRPr="00535806" w:rsidRDefault="007804C4" w:rsidP="007804C4">
      <w:pPr>
        <w:numPr>
          <w:ilvl w:val="0"/>
          <w:numId w:val="7"/>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 xml:space="preserve">Podstawę do ustalenia wysokości kary umownej stanowi wartość </w:t>
      </w:r>
      <w:r w:rsidRPr="00535806">
        <w:rPr>
          <w:rFonts w:eastAsia="Times New Roman" w:cstheme="minorHAnsi"/>
          <w:color w:val="000000"/>
          <w:lang w:val="it-IT" w:eastAsia="pl-PL"/>
        </w:rPr>
        <w:t>brutto opóźnionego</w:t>
      </w:r>
      <w:r w:rsidRPr="00535806">
        <w:rPr>
          <w:rFonts w:eastAsia="Times New Roman" w:cstheme="minorHAnsi"/>
          <w:color w:val="000000"/>
          <w:lang w:eastAsia="pl-PL"/>
        </w:rPr>
        <w:t>, niedostarczonego, niezgodnego lub reklamowanego towaru.</w:t>
      </w:r>
    </w:p>
    <w:p w:rsidR="007804C4" w:rsidRPr="00535806" w:rsidRDefault="007804C4" w:rsidP="007804C4">
      <w:pPr>
        <w:numPr>
          <w:ilvl w:val="0"/>
          <w:numId w:val="7"/>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Zamawiający zastrzega sobie prawo do dochodzenia odszkodowania uzupełniającego ponad wysokość zastrzeżonych kar umownych, do górnej granicy wysokości rzeczywiście poniesionej szkody, na zasadach określonych w Kodeksie cywilnym.</w:t>
      </w:r>
    </w:p>
    <w:p w:rsidR="007804C4" w:rsidRPr="00535806" w:rsidRDefault="007804C4" w:rsidP="007804C4">
      <w:pPr>
        <w:spacing w:after="0" w:line="240" w:lineRule="auto"/>
        <w:ind w:left="720" w:right="23" w:hanging="720"/>
        <w:jc w:val="both"/>
        <w:rPr>
          <w:rFonts w:eastAsia="Times New Roman" w:cstheme="minorHAnsi"/>
          <w:color w:val="000000"/>
          <w:lang w:eastAsia="pl-PL"/>
        </w:rPr>
      </w:pPr>
    </w:p>
    <w:p w:rsidR="007804C4" w:rsidRPr="00535806" w:rsidRDefault="007804C4" w:rsidP="007804C4">
      <w:pPr>
        <w:spacing w:after="0" w:line="240" w:lineRule="auto"/>
        <w:ind w:left="720" w:right="23" w:hanging="720"/>
        <w:jc w:val="center"/>
        <w:rPr>
          <w:rFonts w:eastAsia="Times New Roman" w:cstheme="minorHAnsi"/>
          <w:color w:val="000000"/>
          <w:lang w:eastAsia="pl-PL"/>
        </w:rPr>
      </w:pPr>
      <w:r w:rsidRPr="00535806">
        <w:rPr>
          <w:rFonts w:eastAsia="Times New Roman" w:cstheme="minorHAnsi"/>
          <w:color w:val="000000"/>
          <w:lang w:eastAsia="pl-PL"/>
        </w:rPr>
        <w:t>§ 6</w:t>
      </w:r>
    </w:p>
    <w:p w:rsidR="007C755B" w:rsidRPr="007C755B" w:rsidRDefault="007C755B" w:rsidP="007C755B">
      <w:pPr>
        <w:spacing w:after="0" w:line="240" w:lineRule="auto"/>
        <w:jc w:val="both"/>
        <w:rPr>
          <w:rFonts w:ascii="Calibri" w:eastAsia="Times New Roman" w:hAnsi="Calibri" w:cs="Arial"/>
          <w:sz w:val="20"/>
          <w:szCs w:val="20"/>
          <w:lang w:eastAsia="pl-PL"/>
        </w:rPr>
      </w:pPr>
      <w:r w:rsidRPr="007C755B">
        <w:rPr>
          <w:rFonts w:ascii="Calibri" w:eastAsia="Times New Roman" w:hAnsi="Calibri" w:cs="Calibri"/>
          <w:sz w:val="20"/>
          <w:szCs w:val="20"/>
          <w:lang w:eastAsia="pl-PL"/>
        </w:rPr>
        <w:t xml:space="preserve">Strony postanawiają, iż Wykonawca będzie realizować jedynie zamówienia złożone przez uprawnionego pracownika Zamawiającego: </w:t>
      </w:r>
      <w:r w:rsidRPr="003A24B2">
        <w:rPr>
          <w:rFonts w:ascii="Calibri" w:eastAsia="Times New Roman" w:hAnsi="Calibri" w:cs="Arial"/>
          <w:b/>
          <w:sz w:val="20"/>
          <w:szCs w:val="20"/>
          <w:lang w:eastAsia="pl-PL"/>
        </w:rPr>
        <w:t>mgr Macieja Pieczka,</w:t>
      </w:r>
      <w:r w:rsidRPr="007C755B">
        <w:rPr>
          <w:rFonts w:ascii="Calibri" w:eastAsia="Times New Roman" w:hAnsi="Calibri" w:cs="Arial"/>
          <w:sz w:val="20"/>
          <w:szCs w:val="20"/>
          <w:lang w:eastAsia="pl-PL"/>
        </w:rPr>
        <w:t xml:space="preserve"> </w:t>
      </w:r>
      <w:r w:rsidRPr="003A24B2">
        <w:rPr>
          <w:rFonts w:ascii="Calibri" w:eastAsia="Times New Roman" w:hAnsi="Calibri" w:cs="Arial"/>
          <w:b/>
          <w:sz w:val="20"/>
          <w:szCs w:val="20"/>
          <w:lang w:eastAsia="pl-PL"/>
        </w:rPr>
        <w:t>Arkadiusz Matczyński</w:t>
      </w:r>
      <w:r>
        <w:rPr>
          <w:rFonts w:ascii="Calibri" w:eastAsia="Times New Roman" w:hAnsi="Calibri" w:cs="Arial"/>
          <w:sz w:val="20"/>
          <w:szCs w:val="20"/>
          <w:lang w:eastAsia="pl-PL"/>
        </w:rPr>
        <w:t xml:space="preserve"> </w:t>
      </w:r>
      <w:r w:rsidRPr="007C755B">
        <w:rPr>
          <w:rFonts w:ascii="Calibri" w:eastAsia="Times New Roman" w:hAnsi="Calibri" w:cs="Courier New"/>
          <w:b/>
          <w:sz w:val="20"/>
          <w:szCs w:val="20"/>
          <w:lang w:eastAsia="pl-PL"/>
        </w:rPr>
        <w:t>faksem</w:t>
      </w:r>
      <w:r w:rsidRPr="007C755B">
        <w:rPr>
          <w:rFonts w:ascii="Calibri" w:eastAsia="Times New Roman" w:hAnsi="Calibri" w:cs="Calibri"/>
          <w:sz w:val="20"/>
          <w:szCs w:val="20"/>
          <w:lang w:eastAsia="pl-PL"/>
        </w:rPr>
        <w:t xml:space="preserve"> na numer…………………………………….., lub drogą e-mail na adres……………………………………, bądź innej osoby wskazanej przez Zamawiającego listownie, faksem lub drogą e-mail. </w:t>
      </w:r>
      <w:r w:rsidRPr="007C755B">
        <w:rPr>
          <w:rFonts w:ascii="Calibri" w:eastAsia="Times New Roman" w:hAnsi="Calibri" w:cs="Arial"/>
          <w:sz w:val="20"/>
          <w:szCs w:val="20"/>
          <w:lang w:eastAsia="pl-PL"/>
        </w:rPr>
        <w:t>Dostawa z naruszeniem powyższego uprawnia Zamawiającego do rozwiązania niniejszej umowy ze skutkiem natychmiastowym oraz/lub żądania zapłaty kary umownej w wysokości równej wartości brutto towaru z tejże dostawy. Zapis § 5 ust. 3 stosuje się odpowiednio.</w:t>
      </w:r>
    </w:p>
    <w:p w:rsidR="007804C4" w:rsidRPr="00535806" w:rsidRDefault="007804C4" w:rsidP="007804C4">
      <w:pPr>
        <w:spacing w:after="0" w:line="240" w:lineRule="auto"/>
        <w:ind w:left="720" w:right="23" w:hanging="720"/>
        <w:jc w:val="both"/>
        <w:rPr>
          <w:rFonts w:eastAsia="Times New Roman" w:cstheme="minorHAnsi"/>
          <w:color w:val="FF0000"/>
          <w:lang w:eastAsia="pl-PL"/>
        </w:rPr>
      </w:pPr>
    </w:p>
    <w:p w:rsidR="007804C4" w:rsidRPr="00535806" w:rsidRDefault="007804C4" w:rsidP="007804C4">
      <w:pPr>
        <w:spacing w:after="0" w:line="240" w:lineRule="auto"/>
        <w:ind w:left="720" w:right="23" w:hanging="720"/>
        <w:jc w:val="center"/>
        <w:rPr>
          <w:rFonts w:eastAsia="Times New Roman" w:cstheme="minorHAnsi"/>
          <w:color w:val="000000"/>
          <w:lang w:eastAsia="pl-PL"/>
        </w:rPr>
      </w:pPr>
      <w:r w:rsidRPr="00535806">
        <w:rPr>
          <w:rFonts w:eastAsia="Times New Roman" w:cstheme="minorHAnsi"/>
          <w:color w:val="000000"/>
          <w:lang w:eastAsia="pl-PL"/>
        </w:rPr>
        <w:lastRenderedPageBreak/>
        <w:t>§ 7</w:t>
      </w:r>
    </w:p>
    <w:p w:rsidR="007804C4" w:rsidRPr="00535806" w:rsidRDefault="007804C4" w:rsidP="007804C4">
      <w:pPr>
        <w:numPr>
          <w:ilvl w:val="0"/>
          <w:numId w:val="1"/>
        </w:numPr>
        <w:spacing w:after="0" w:line="240" w:lineRule="auto"/>
        <w:ind w:right="23"/>
        <w:jc w:val="both"/>
        <w:rPr>
          <w:rFonts w:eastAsia="Times New Roman" w:cstheme="minorHAnsi"/>
          <w:color w:val="000000"/>
          <w:lang w:eastAsia="pl-PL"/>
        </w:rPr>
      </w:pPr>
      <w:r w:rsidRPr="00535806">
        <w:rPr>
          <w:rFonts w:eastAsia="Times New Roman" w:cstheme="minorHAnsi"/>
          <w:color w:val="000000"/>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7804C4" w:rsidRPr="00535806" w:rsidRDefault="007804C4" w:rsidP="007804C4">
      <w:pPr>
        <w:numPr>
          <w:ilvl w:val="0"/>
          <w:numId w:val="1"/>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 takim przypadku Wykonawcy przysługuje jedynie wynagrodzenie za zrealizowaną, zgodnie z postanowieniami niniejszej umowy, część dostaw.</w:t>
      </w:r>
    </w:p>
    <w:p w:rsidR="007804C4" w:rsidRPr="00535806" w:rsidRDefault="007804C4" w:rsidP="007804C4">
      <w:pPr>
        <w:numPr>
          <w:ilvl w:val="0"/>
          <w:numId w:val="1"/>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Wykonawcy przysługuje prawo odstąpienia od umowy wyłącznie w przypadku, gdy Zamawiający zawiadomi, iż wobec zaistnienia nieprzewidzianych okoliczności nie będzie mógł spełnić swoich zobowiązań umownych wobec Wykonawcy.</w:t>
      </w:r>
    </w:p>
    <w:p w:rsidR="007804C4" w:rsidRPr="00535806" w:rsidRDefault="007804C4" w:rsidP="007804C4">
      <w:pPr>
        <w:numPr>
          <w:ilvl w:val="0"/>
          <w:numId w:val="1"/>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Odstąpienie od umowy zostanie sporządzone w formie pisemnej pod rygorem nieważności takiego oświadczenia i będzie zawierać uzasadnienie.</w:t>
      </w:r>
    </w:p>
    <w:p w:rsidR="007804C4" w:rsidRPr="00535806" w:rsidRDefault="007804C4" w:rsidP="007804C4">
      <w:pPr>
        <w:overflowPunct w:val="0"/>
        <w:autoSpaceDE w:val="0"/>
        <w:autoSpaceDN w:val="0"/>
        <w:adjustRightInd w:val="0"/>
        <w:spacing w:after="0" w:line="240" w:lineRule="auto"/>
        <w:ind w:left="720" w:right="23" w:hanging="720"/>
        <w:jc w:val="both"/>
        <w:textAlignment w:val="baseline"/>
        <w:rPr>
          <w:rFonts w:eastAsia="Times New Roman" w:cstheme="minorHAnsi"/>
          <w:color w:val="000000"/>
          <w:lang w:eastAsia="pl-PL"/>
        </w:rPr>
      </w:pPr>
    </w:p>
    <w:p w:rsidR="007804C4" w:rsidRPr="00535806" w:rsidRDefault="007804C4" w:rsidP="007804C4">
      <w:pPr>
        <w:spacing w:after="0" w:line="240" w:lineRule="auto"/>
        <w:ind w:left="720" w:right="23" w:hanging="720"/>
        <w:jc w:val="center"/>
        <w:rPr>
          <w:rFonts w:eastAsia="Times New Roman" w:cstheme="minorHAnsi"/>
          <w:color w:val="000000"/>
          <w:lang w:eastAsia="pl-PL"/>
        </w:rPr>
      </w:pPr>
      <w:r w:rsidRPr="00535806">
        <w:rPr>
          <w:rFonts w:eastAsia="Times New Roman" w:cstheme="minorHAnsi"/>
          <w:color w:val="000000"/>
          <w:lang w:eastAsia="pl-PL"/>
        </w:rPr>
        <w:t>§ 8</w:t>
      </w:r>
    </w:p>
    <w:p w:rsidR="007804C4" w:rsidRPr="00535806" w:rsidRDefault="007804C4" w:rsidP="007804C4">
      <w:pPr>
        <w:numPr>
          <w:ilvl w:val="0"/>
          <w:numId w:val="3"/>
        </w:numPr>
        <w:spacing w:after="0" w:line="240" w:lineRule="auto"/>
        <w:ind w:right="23"/>
        <w:jc w:val="both"/>
        <w:rPr>
          <w:rFonts w:eastAsia="Times New Roman" w:cstheme="minorHAnsi"/>
          <w:color w:val="000000"/>
          <w:lang w:eastAsia="pl-PL"/>
        </w:rPr>
      </w:pPr>
      <w:r w:rsidRPr="00535806">
        <w:rPr>
          <w:rFonts w:eastAsia="Times New Roman" w:cstheme="minorHAnsi"/>
          <w:color w:val="000000"/>
          <w:lang w:eastAsia="pl-PL"/>
        </w:rPr>
        <w:t>Zamawiającemu przysługuje prawo rozwiązania umowy ze skutkiem natychmiastowym, w przypadku:</w:t>
      </w:r>
    </w:p>
    <w:p w:rsidR="007804C4" w:rsidRPr="00535806" w:rsidRDefault="007804C4" w:rsidP="007804C4">
      <w:pPr>
        <w:numPr>
          <w:ilvl w:val="1"/>
          <w:numId w:val="3"/>
        </w:numPr>
        <w:spacing w:after="0" w:line="240" w:lineRule="auto"/>
        <w:ind w:right="23"/>
        <w:jc w:val="both"/>
        <w:rPr>
          <w:rFonts w:eastAsia="Times New Roman" w:cstheme="minorHAnsi"/>
          <w:color w:val="000000"/>
          <w:lang w:eastAsia="pl-PL"/>
        </w:rPr>
      </w:pPr>
      <w:r w:rsidRPr="00535806">
        <w:rPr>
          <w:rFonts w:eastAsia="Times New Roman" w:cstheme="minorHAnsi"/>
          <w:color w:val="000000"/>
          <w:lang w:eastAsia="pl-PL"/>
        </w:rPr>
        <w:t>gdy zmiana umowy została dokonana z naruszeniem art. 144 ust. 1-1b, 1d i 1e Prawa zamówień publicznych;</w:t>
      </w:r>
    </w:p>
    <w:p w:rsidR="007804C4" w:rsidRPr="00535806" w:rsidRDefault="007804C4" w:rsidP="007804C4">
      <w:pPr>
        <w:numPr>
          <w:ilvl w:val="1"/>
          <w:numId w:val="3"/>
        </w:numPr>
        <w:spacing w:after="0" w:line="240" w:lineRule="auto"/>
        <w:ind w:right="23"/>
        <w:jc w:val="both"/>
        <w:rPr>
          <w:rFonts w:eastAsia="Times New Roman" w:cstheme="minorHAnsi"/>
          <w:color w:val="000000"/>
          <w:lang w:eastAsia="pl-PL"/>
        </w:rPr>
      </w:pPr>
      <w:r w:rsidRPr="00535806">
        <w:rPr>
          <w:rFonts w:eastAsia="Times New Roman" w:cstheme="minorHAnsi"/>
          <w:color w:val="000000"/>
          <w:lang w:eastAsia="pl-PL"/>
        </w:rPr>
        <w:t>gdy Wykonawca w chwili zawarcia umowy podlegał wykluczeniu z postępowania na podstawie art. 24 ust. 1 Prawa zamówień publicznych;</w:t>
      </w:r>
    </w:p>
    <w:p w:rsidR="007804C4" w:rsidRPr="00B9571A" w:rsidRDefault="007804C4" w:rsidP="007804C4">
      <w:pPr>
        <w:numPr>
          <w:ilvl w:val="1"/>
          <w:numId w:val="3"/>
        </w:numPr>
        <w:spacing w:after="0" w:line="240" w:lineRule="auto"/>
        <w:ind w:right="23"/>
        <w:jc w:val="both"/>
        <w:rPr>
          <w:rFonts w:eastAsia="Times New Roman" w:cstheme="minorHAnsi"/>
          <w:lang w:eastAsia="pl-PL"/>
        </w:rPr>
      </w:pPr>
      <w:r w:rsidRPr="00B9571A">
        <w:rPr>
          <w:rFonts w:eastAsia="Times New Roman" w:cstheme="minorHAnsi"/>
          <w:lang w:eastAsia="pl-PL"/>
        </w:rPr>
        <w:t xml:space="preserve">gdy wszczęto postępowanie </w:t>
      </w:r>
      <w:r w:rsidR="00454507" w:rsidRPr="00B9571A">
        <w:rPr>
          <w:rFonts w:eastAsia="Times New Roman" w:cstheme="minorHAnsi"/>
          <w:lang w:eastAsia="pl-PL"/>
        </w:rPr>
        <w:t>zmierzające do likwidacji Wykonawcy</w:t>
      </w:r>
      <w:r w:rsidRPr="00B9571A">
        <w:rPr>
          <w:rFonts w:eastAsia="Times New Roman" w:cstheme="minorHAnsi"/>
          <w:lang w:eastAsia="pl-PL"/>
        </w:rPr>
        <w:t>,</w:t>
      </w:r>
    </w:p>
    <w:p w:rsidR="007804C4" w:rsidRPr="00535806" w:rsidRDefault="007804C4" w:rsidP="007804C4">
      <w:pPr>
        <w:numPr>
          <w:ilvl w:val="1"/>
          <w:numId w:val="3"/>
        </w:numPr>
        <w:spacing w:after="0" w:line="240" w:lineRule="auto"/>
        <w:ind w:right="23"/>
        <w:jc w:val="both"/>
        <w:rPr>
          <w:rFonts w:eastAsia="Times New Roman" w:cstheme="minorHAnsi"/>
          <w:color w:val="000000"/>
          <w:lang w:eastAsia="pl-PL"/>
        </w:rPr>
      </w:pPr>
      <w:r w:rsidRPr="00535806">
        <w:rPr>
          <w:rFonts w:eastAsia="Times New Roman" w:cstheme="minorHAnsi"/>
          <w:color w:val="000000"/>
          <w:lang w:eastAsia="pl-PL"/>
        </w:rPr>
        <w:t>gdy Wykonawca dopuszcza się niewykonania lub nienależytego wykonania umowy, w szczególności w przypadku powtarzającego się opóźnienia w wykonaniu zamówienia albo, jeśli narusza zobowiązania przyjęte na podstawie § 9 niniejszej umowy</w:t>
      </w:r>
    </w:p>
    <w:p w:rsidR="007804C4" w:rsidRPr="00535806" w:rsidRDefault="007804C4" w:rsidP="007804C4">
      <w:pPr>
        <w:numPr>
          <w:ilvl w:val="1"/>
          <w:numId w:val="3"/>
        </w:numPr>
        <w:spacing w:after="0" w:line="240" w:lineRule="auto"/>
        <w:ind w:right="23"/>
        <w:jc w:val="both"/>
        <w:rPr>
          <w:rFonts w:eastAsia="Times New Roman" w:cstheme="minorHAnsi"/>
          <w:color w:val="000000"/>
          <w:lang w:eastAsia="pl-PL"/>
        </w:rPr>
      </w:pPr>
      <w:r w:rsidRPr="00535806">
        <w:rPr>
          <w:rFonts w:eastAsia="Times New Roman" w:cstheme="minorHAnsi"/>
          <w:color w:val="000000"/>
          <w:lang w:eastAsia="pl-PL"/>
        </w:rPr>
        <w:t>wskazanym w § 4 ust. 3.</w:t>
      </w:r>
    </w:p>
    <w:p w:rsidR="007804C4" w:rsidRPr="00535806" w:rsidRDefault="007804C4" w:rsidP="007804C4">
      <w:pPr>
        <w:numPr>
          <w:ilvl w:val="0"/>
          <w:numId w:val="2"/>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Oświadczenie o rozwiązaniu umowy zostanie sporządzone w formie pisemnej pod rygorem nieważności i będzie wskazywać przyczynę.</w:t>
      </w:r>
    </w:p>
    <w:p w:rsidR="007804C4" w:rsidRPr="00535806" w:rsidRDefault="007804C4" w:rsidP="007804C4">
      <w:pPr>
        <w:numPr>
          <w:ilvl w:val="0"/>
          <w:numId w:val="2"/>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 przypadku rozwiązania umowy w okolicznościach określonych w ust. 1 lit. d niniejszego paragrafu Zamawiający ma prawo do żądania zapłaty od Wykonawcy kary umownej w wysokości 10% całkowitej wartości umowy określonej w § 3 ust. 1. Zamawiający może żądać zapłaty kary umownej w wysokości określonej w zdaniu poprzedzającym niniejszego ustępu, w przypadku naruszenia przez Wykonawcę zobowiązań przyjętych na podstawie § 9 umowy, niezależnie od tego czy skorzysta z prawa do rozwiązania umowy.</w:t>
      </w:r>
    </w:p>
    <w:p w:rsidR="007804C4" w:rsidRPr="00535806" w:rsidRDefault="007804C4" w:rsidP="007804C4">
      <w:pPr>
        <w:numPr>
          <w:ilvl w:val="0"/>
          <w:numId w:val="2"/>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W przypadku rozwiązania umowy w okolicznościach wskazanych w ust. 1, Wykonawca może żądać wyłącznie wynagrodzenia należnego z tytułu wykonanej części umowy.</w:t>
      </w:r>
    </w:p>
    <w:p w:rsidR="007804C4" w:rsidRPr="00535806" w:rsidRDefault="007804C4" w:rsidP="007804C4">
      <w:pPr>
        <w:tabs>
          <w:tab w:val="left" w:pos="3720"/>
          <w:tab w:val="left" w:pos="4080"/>
          <w:tab w:val="left" w:pos="4320"/>
          <w:tab w:val="left" w:pos="4500"/>
          <w:tab w:val="center" w:pos="5074"/>
        </w:tabs>
        <w:spacing w:after="0" w:line="240" w:lineRule="auto"/>
        <w:ind w:left="720" w:right="23" w:hanging="720"/>
        <w:jc w:val="both"/>
        <w:rPr>
          <w:rFonts w:eastAsia="Times New Roman" w:cstheme="minorHAnsi"/>
          <w:color w:val="000000"/>
          <w:lang w:eastAsia="pl-PL"/>
        </w:rPr>
      </w:pPr>
    </w:p>
    <w:p w:rsidR="007804C4" w:rsidRPr="00535806" w:rsidRDefault="007804C4" w:rsidP="007804C4">
      <w:pPr>
        <w:tabs>
          <w:tab w:val="left" w:pos="3720"/>
          <w:tab w:val="left" w:pos="4080"/>
          <w:tab w:val="left" w:pos="4320"/>
          <w:tab w:val="left" w:pos="4500"/>
          <w:tab w:val="center" w:pos="5074"/>
        </w:tabs>
        <w:spacing w:after="0" w:line="240" w:lineRule="auto"/>
        <w:ind w:left="720" w:right="23" w:hanging="720"/>
        <w:jc w:val="center"/>
        <w:rPr>
          <w:rFonts w:eastAsia="Times New Roman" w:cstheme="minorHAnsi"/>
          <w:color w:val="000000"/>
          <w:lang w:eastAsia="pl-PL"/>
        </w:rPr>
      </w:pPr>
      <w:r w:rsidRPr="00535806">
        <w:rPr>
          <w:rFonts w:eastAsia="Times New Roman" w:cstheme="minorHAnsi"/>
          <w:color w:val="000000"/>
          <w:lang w:eastAsia="pl-PL"/>
        </w:rPr>
        <w:t>§ 9</w:t>
      </w:r>
    </w:p>
    <w:p w:rsidR="007804C4" w:rsidRPr="00535806" w:rsidRDefault="007804C4" w:rsidP="007804C4">
      <w:pPr>
        <w:spacing w:after="0" w:line="240" w:lineRule="auto"/>
        <w:ind w:right="23"/>
        <w:jc w:val="both"/>
        <w:rPr>
          <w:rFonts w:eastAsia="Times New Roman" w:cstheme="minorHAnsi"/>
          <w:color w:val="000000"/>
          <w:lang w:eastAsia="pl-PL"/>
        </w:rPr>
      </w:pPr>
      <w:r w:rsidRPr="00535806">
        <w:rPr>
          <w:rFonts w:eastAsia="Times New Roman" w:cstheme="minorHAnsi"/>
          <w:color w:val="000000"/>
          <w:lang w:eastAsia="pl-PL"/>
        </w:rPr>
        <w:t>Wykonawca zobowiązuje się, że bez zgody Zamawiającego wyrażonej w formie pisemnej pod rygorem nieważności:</w:t>
      </w:r>
    </w:p>
    <w:p w:rsidR="007804C4" w:rsidRPr="00535806" w:rsidRDefault="007804C4" w:rsidP="007804C4">
      <w:pPr>
        <w:spacing w:after="0" w:line="240" w:lineRule="auto"/>
        <w:ind w:left="720" w:right="23" w:hanging="360"/>
        <w:jc w:val="both"/>
        <w:rPr>
          <w:rFonts w:eastAsia="Times New Roman" w:cstheme="minorHAnsi"/>
          <w:color w:val="000000"/>
          <w:lang w:eastAsia="pl-PL"/>
        </w:rPr>
      </w:pPr>
      <w:r w:rsidRPr="00535806">
        <w:rPr>
          <w:rFonts w:eastAsia="Times New Roman" w:cstheme="minorHAnsi"/>
          <w:color w:val="000000"/>
          <w:lang w:eastAsia="pl-PL"/>
        </w:rPr>
        <w:t>a)</w:t>
      </w:r>
      <w:r w:rsidRPr="00535806">
        <w:rPr>
          <w:rFonts w:eastAsia="Times New Roman" w:cstheme="minorHAnsi"/>
          <w:color w:val="000000"/>
          <w:lang w:eastAsia="pl-PL"/>
        </w:rPr>
        <w:tab/>
        <w:t>nie dokona cesji wierzytelności wynikających lub związanych z realizacją umowy;</w:t>
      </w:r>
    </w:p>
    <w:p w:rsidR="007804C4" w:rsidRPr="00535806" w:rsidRDefault="007804C4" w:rsidP="007804C4">
      <w:pPr>
        <w:tabs>
          <w:tab w:val="left" w:pos="4500"/>
        </w:tabs>
        <w:spacing w:after="0" w:line="240" w:lineRule="auto"/>
        <w:ind w:left="720" w:right="23" w:hanging="360"/>
        <w:jc w:val="both"/>
        <w:rPr>
          <w:rFonts w:eastAsia="Times New Roman" w:cstheme="minorHAnsi"/>
          <w:color w:val="000000"/>
          <w:lang w:eastAsia="pl-PL"/>
        </w:rPr>
      </w:pPr>
      <w:r w:rsidRPr="00535806">
        <w:rPr>
          <w:rFonts w:eastAsia="Times New Roman" w:cstheme="minorHAnsi"/>
          <w:color w:val="000000"/>
          <w:lang w:eastAsia="pl-PL"/>
        </w:rPr>
        <w:t>b)</w:t>
      </w:r>
      <w:r w:rsidRPr="00535806">
        <w:rPr>
          <w:rFonts w:eastAsia="Times New Roman" w:cstheme="minorHAnsi"/>
          <w:color w:val="000000"/>
          <w:lang w:eastAsia="pl-PL"/>
        </w:rPr>
        <w:tab/>
        <w:t>nie udzieli pełnomocnictwa do dochodzenia wierzytelności wynikających lub związanych z realizacją umowy na drodze sądowej lub pozasądowej, za wyjątkiem pełnomocnictwa dla radcy prawnego lub adwokata;</w:t>
      </w:r>
    </w:p>
    <w:p w:rsidR="007804C4" w:rsidRPr="00535806" w:rsidRDefault="007804C4" w:rsidP="00824B6F">
      <w:pPr>
        <w:widowControl w:val="0"/>
        <w:suppressAutoHyphens/>
        <w:autoSpaceDE w:val="0"/>
        <w:spacing w:after="0" w:line="240" w:lineRule="auto"/>
        <w:ind w:left="720" w:right="23" w:hanging="360"/>
        <w:jc w:val="both"/>
        <w:rPr>
          <w:rFonts w:eastAsia="Times New Roman" w:cstheme="minorHAnsi"/>
          <w:color w:val="000000"/>
          <w:lang w:eastAsia="pl-PL"/>
        </w:rPr>
      </w:pPr>
      <w:r w:rsidRPr="00535806">
        <w:rPr>
          <w:rFonts w:eastAsia="Times New Roman" w:cstheme="minorHAnsi"/>
          <w:color w:val="000000"/>
          <w:lang w:eastAsia="pl-PL"/>
        </w:rPr>
        <w:t>c)</w:t>
      </w:r>
      <w:r w:rsidRPr="00535806">
        <w:rPr>
          <w:rFonts w:eastAsia="Times New Roman" w:cstheme="minorHAnsi"/>
          <w:color w:val="000000"/>
          <w:lang w:eastAsia="pl-PL"/>
        </w:rPr>
        <w:tab/>
        <w:t>nie zawrze umowy poręczenia dotyczącej wierzytelności wynikających lub związanych z realizacją niniejszej umowy.</w:t>
      </w:r>
    </w:p>
    <w:p w:rsidR="007804C4" w:rsidRPr="00535806" w:rsidRDefault="007804C4" w:rsidP="007804C4">
      <w:pPr>
        <w:tabs>
          <w:tab w:val="left" w:pos="-3120"/>
          <w:tab w:val="left" w:pos="4000"/>
          <w:tab w:val="left" w:pos="4500"/>
          <w:tab w:val="center" w:pos="4536"/>
        </w:tabs>
        <w:spacing w:after="0" w:line="240" w:lineRule="auto"/>
        <w:ind w:left="720" w:right="23" w:hanging="720"/>
        <w:jc w:val="center"/>
        <w:rPr>
          <w:rFonts w:eastAsia="Times New Roman" w:cstheme="minorHAnsi"/>
          <w:color w:val="000000"/>
          <w:lang w:eastAsia="pl-PL"/>
        </w:rPr>
      </w:pPr>
      <w:r w:rsidRPr="00535806">
        <w:rPr>
          <w:rFonts w:eastAsia="Times New Roman" w:cstheme="minorHAnsi"/>
          <w:color w:val="000000"/>
          <w:lang w:eastAsia="pl-PL"/>
        </w:rPr>
        <w:sym w:font="Century Schoolbook" w:char="00A7"/>
      </w:r>
      <w:r w:rsidRPr="00535806">
        <w:rPr>
          <w:rFonts w:eastAsia="Times New Roman" w:cstheme="minorHAnsi"/>
          <w:color w:val="000000"/>
          <w:lang w:eastAsia="pl-PL"/>
        </w:rPr>
        <w:t xml:space="preserve"> 10</w:t>
      </w:r>
    </w:p>
    <w:p w:rsidR="007804C4" w:rsidRPr="00535806" w:rsidRDefault="007804C4" w:rsidP="007804C4">
      <w:pPr>
        <w:numPr>
          <w:ilvl w:val="0"/>
          <w:numId w:val="8"/>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 xml:space="preserve">Umowa została zawarta na czas określony od dnia </w:t>
      </w:r>
      <w:r w:rsidRPr="00824B6F">
        <w:rPr>
          <w:rFonts w:eastAsia="Times New Roman" w:cstheme="minorHAnsi"/>
          <w:b/>
          <w:bCs/>
          <w:color w:val="000000"/>
          <w:highlight w:val="yellow"/>
          <w:lang w:eastAsia="pl-PL"/>
        </w:rPr>
        <w:t>..................</w:t>
      </w:r>
      <w:r w:rsidRPr="00824B6F">
        <w:rPr>
          <w:rFonts w:eastAsia="Times New Roman" w:cstheme="minorHAnsi"/>
          <w:color w:val="000000"/>
          <w:highlight w:val="yellow"/>
          <w:lang w:eastAsia="pl-PL"/>
        </w:rPr>
        <w:t xml:space="preserve"> do dnia </w:t>
      </w:r>
      <w:r w:rsidRPr="00824B6F">
        <w:rPr>
          <w:rFonts w:eastAsia="Times New Roman" w:cstheme="minorHAnsi"/>
          <w:b/>
          <w:bCs/>
          <w:color w:val="000000"/>
          <w:highlight w:val="yellow"/>
          <w:lang w:eastAsia="pl-PL"/>
        </w:rPr>
        <w:t>..................</w:t>
      </w:r>
      <w:r w:rsidRPr="00535806">
        <w:rPr>
          <w:rFonts w:eastAsia="Times New Roman" w:cstheme="minorHAnsi"/>
          <w:color w:val="000000"/>
          <w:lang w:eastAsia="pl-PL"/>
        </w:rPr>
        <w:t xml:space="preserve"> z zastrzeżeniem ustępu 2, niniejszego paragrafu.</w:t>
      </w:r>
    </w:p>
    <w:p w:rsidR="007804C4" w:rsidRPr="00535806" w:rsidRDefault="007804C4" w:rsidP="007804C4">
      <w:pPr>
        <w:numPr>
          <w:ilvl w:val="0"/>
          <w:numId w:val="8"/>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Umowa wygasa w przypadku dostarczenia Zamawiającemu towaru opisanego w § 1 o wartości określonej w umowie.</w:t>
      </w:r>
    </w:p>
    <w:p w:rsidR="007804C4" w:rsidRPr="00535806" w:rsidRDefault="007804C4" w:rsidP="007804C4">
      <w:pPr>
        <w:numPr>
          <w:ilvl w:val="0"/>
          <w:numId w:val="8"/>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Ewentualne zmiany umowy będą sporządzone wyłącznie w formie pisemnego aneksu, pod rygorem nieważności tych zmian.</w:t>
      </w:r>
    </w:p>
    <w:p w:rsidR="007804C4" w:rsidRPr="00535806" w:rsidRDefault="007804C4" w:rsidP="007804C4">
      <w:pPr>
        <w:numPr>
          <w:ilvl w:val="0"/>
          <w:numId w:val="8"/>
        </w:numPr>
        <w:spacing w:after="0" w:line="240" w:lineRule="auto"/>
        <w:ind w:left="357" w:right="23" w:hanging="357"/>
        <w:jc w:val="both"/>
        <w:rPr>
          <w:rFonts w:eastAsia="Times New Roman" w:cstheme="minorHAnsi"/>
          <w:color w:val="000000"/>
          <w:lang w:eastAsia="pl-PL"/>
        </w:rPr>
      </w:pPr>
      <w:r w:rsidRPr="00535806">
        <w:rPr>
          <w:rFonts w:eastAsia="Times New Roman" w:cstheme="minorHAnsi"/>
          <w:color w:val="000000"/>
          <w:lang w:eastAsia="pl-PL"/>
        </w:rPr>
        <w:t xml:space="preserve">Zamawiający przewiduje zmianę </w:t>
      </w:r>
      <w:r w:rsidRPr="00535806">
        <w:rPr>
          <w:rFonts w:eastAsia="Times New Roman" w:cstheme="minorHAnsi"/>
          <w:color w:val="000000"/>
          <w:lang w:eastAsia="pl-PL"/>
        </w:rPr>
        <w:sym w:font="Century Schoolbook" w:char="00A7"/>
      </w:r>
      <w:r w:rsidRPr="00535806">
        <w:rPr>
          <w:rFonts w:eastAsia="Times New Roman" w:cstheme="minorHAnsi"/>
          <w:color w:val="000000"/>
          <w:lang w:eastAsia="pl-PL"/>
        </w:rPr>
        <w:t xml:space="preserve"> 10 ust. 1 umowy, w ten sposób, że okres obowiązywania umowy zostanie przedłużony, z tym zastrzeżeniem, iż nie więcej niż o ¼ pierwotnie określonego okresu obowiązywania umowy tylko i wyłącznie w związku z zaistnieniem okoliczności polegającej na</w:t>
      </w:r>
      <w:r>
        <w:rPr>
          <w:rFonts w:eastAsia="Times New Roman" w:cstheme="minorHAnsi"/>
          <w:color w:val="000000"/>
          <w:lang w:eastAsia="pl-PL"/>
        </w:rPr>
        <w:t xml:space="preserve"> </w:t>
      </w:r>
      <w:r>
        <w:rPr>
          <w:rFonts w:eastAsia="Times New Roman" w:cstheme="minorHAnsi"/>
          <w:color w:val="000000"/>
          <w:lang w:eastAsia="pl-PL"/>
        </w:rPr>
        <w:lastRenderedPageBreak/>
        <w:t xml:space="preserve">przewidywanym niedostarczeniu Zamawiającemu </w:t>
      </w:r>
      <w:r w:rsidRPr="009439B3">
        <w:rPr>
          <w:rFonts w:eastAsia="Times New Roman" w:cstheme="minorHAnsi"/>
          <w:color w:val="000000"/>
          <w:lang w:eastAsia="pl-PL"/>
        </w:rPr>
        <w:t>towaru opisanego w § 1 o wartości określonej w umowie</w:t>
      </w:r>
      <w:r w:rsidRPr="009439B3" w:rsidDel="009439B3">
        <w:rPr>
          <w:rFonts w:eastAsia="Times New Roman" w:cstheme="minorHAnsi"/>
          <w:color w:val="000000"/>
          <w:lang w:eastAsia="pl-PL"/>
        </w:rPr>
        <w:t xml:space="preserve"> </w:t>
      </w:r>
      <w:r>
        <w:rPr>
          <w:rFonts w:eastAsia="Times New Roman" w:cstheme="minorHAnsi"/>
          <w:color w:val="000000"/>
          <w:lang w:eastAsia="pl-PL"/>
        </w:rPr>
        <w:t>w terminie wskazanym w ust. 1</w:t>
      </w:r>
      <w:r w:rsidRPr="00535806">
        <w:rPr>
          <w:rFonts w:eastAsia="Times New Roman" w:cstheme="minorHAnsi"/>
          <w:color w:val="000000"/>
          <w:lang w:eastAsia="pl-PL"/>
        </w:rPr>
        <w:t>.</w:t>
      </w:r>
    </w:p>
    <w:p w:rsidR="007804C4" w:rsidRPr="000746E3" w:rsidRDefault="007804C4" w:rsidP="000746E3">
      <w:pPr>
        <w:numPr>
          <w:ilvl w:val="0"/>
          <w:numId w:val="8"/>
        </w:numPr>
        <w:spacing w:after="0" w:line="240" w:lineRule="auto"/>
        <w:ind w:left="360" w:right="23"/>
        <w:jc w:val="both"/>
        <w:rPr>
          <w:rFonts w:eastAsia="Times New Roman" w:cstheme="minorHAnsi"/>
          <w:color w:val="000000"/>
          <w:lang w:eastAsia="pl-PL"/>
        </w:rPr>
      </w:pPr>
      <w:r w:rsidRPr="00535806">
        <w:rPr>
          <w:rFonts w:eastAsia="Times New Roman" w:cstheme="minorHAnsi"/>
          <w:color w:val="000000"/>
          <w:lang w:eastAsia="pl-PL"/>
        </w:rPr>
        <w:t>Załączniki do umowy (</w:t>
      </w:r>
      <w:r w:rsidR="000746E3" w:rsidRPr="000746E3">
        <w:rPr>
          <w:rFonts w:eastAsia="Times New Roman" w:cstheme="minorHAnsi"/>
          <w:color w:val="000000"/>
          <w:lang w:eastAsia="pl-PL"/>
        </w:rPr>
        <w:t>Zasady środowiskowe dla firm zewnętrznych, zobowiązanie do zachowania poufności „zasady bezpieczeństwa i higieny pracy dla firm zewnętrznych wymagania w zakresie bhp przy zakupach, zleceniach</w:t>
      </w:r>
      <w:r w:rsidRPr="00535806">
        <w:rPr>
          <w:rFonts w:eastAsia="Times New Roman" w:cstheme="minorHAnsi"/>
          <w:color w:val="000000"/>
          <w:lang w:eastAsia="pl-PL"/>
        </w:rPr>
        <w:t xml:space="preserve">, </w:t>
      </w:r>
      <w:r w:rsidR="000746E3">
        <w:rPr>
          <w:rFonts w:eastAsia="Times New Roman" w:cstheme="minorHAnsi"/>
          <w:color w:val="000000"/>
          <w:lang w:eastAsia="pl-PL"/>
        </w:rPr>
        <w:t xml:space="preserve">umowa powierzenia </w:t>
      </w:r>
      <w:r w:rsidR="000746E3" w:rsidRPr="00835D7A">
        <w:rPr>
          <w:rFonts w:eastAsia="Times New Roman" w:cstheme="minorHAnsi"/>
          <w:lang w:eastAsia="pl-PL"/>
        </w:rPr>
        <w:t xml:space="preserve">oraz </w:t>
      </w:r>
      <w:r w:rsidRPr="00835D7A">
        <w:rPr>
          <w:rFonts w:eastAsia="Times New Roman" w:cstheme="minorHAnsi"/>
          <w:lang w:eastAsia="pl-PL"/>
        </w:rPr>
        <w:t>formularz cenowy z oferty przetargowej Wykonawcy)</w:t>
      </w:r>
      <w:r w:rsidRPr="00535806">
        <w:rPr>
          <w:rFonts w:eastAsia="Times New Roman" w:cstheme="minorHAnsi"/>
          <w:color w:val="000000"/>
          <w:lang w:eastAsia="pl-PL"/>
        </w:rPr>
        <w:t xml:space="preserve"> stanowi</w:t>
      </w:r>
      <w:r w:rsidR="000746E3">
        <w:rPr>
          <w:rFonts w:eastAsia="Times New Roman" w:cstheme="minorHAnsi"/>
          <w:color w:val="000000"/>
          <w:lang w:eastAsia="pl-PL"/>
        </w:rPr>
        <w:t>ą</w:t>
      </w:r>
      <w:r w:rsidRPr="00535806">
        <w:rPr>
          <w:rFonts w:eastAsia="Times New Roman" w:cstheme="minorHAnsi"/>
          <w:color w:val="000000"/>
          <w:lang w:eastAsia="pl-PL"/>
        </w:rPr>
        <w:t xml:space="preserve"> jej integralną część.</w:t>
      </w:r>
    </w:p>
    <w:p w:rsidR="007804C4" w:rsidRPr="00C51B4E" w:rsidRDefault="007804C4" w:rsidP="007804C4">
      <w:pPr>
        <w:spacing w:after="0" w:line="240" w:lineRule="auto"/>
        <w:jc w:val="center"/>
        <w:rPr>
          <w:rFonts w:eastAsia="Times New Roman" w:cstheme="minorHAnsi"/>
          <w:lang w:eastAsia="pl-PL"/>
        </w:rPr>
      </w:pPr>
      <w:r w:rsidRPr="00C51B4E">
        <w:rPr>
          <w:rFonts w:eastAsia="Times New Roman" w:cstheme="minorHAnsi"/>
          <w:lang w:eastAsia="pl-PL"/>
        </w:rPr>
        <w:t>§ 11</w:t>
      </w:r>
    </w:p>
    <w:p w:rsidR="007804C4" w:rsidRPr="00A42DB7" w:rsidRDefault="00835D7A" w:rsidP="005B6F7C">
      <w:pPr>
        <w:numPr>
          <w:ilvl w:val="0"/>
          <w:numId w:val="10"/>
        </w:numPr>
        <w:spacing w:after="0" w:line="240" w:lineRule="auto"/>
        <w:ind w:left="360"/>
        <w:rPr>
          <w:rFonts w:eastAsia="Times New Roman" w:cstheme="minorHAnsi"/>
          <w:lang w:eastAsia="pl-PL"/>
        </w:rPr>
      </w:pPr>
      <w:r w:rsidRPr="00C51B4E">
        <w:rPr>
          <w:rFonts w:eastAsia="Times New Roman" w:cstheme="minorHAnsi"/>
          <w:lang w:eastAsia="pl-PL"/>
        </w:rPr>
        <w:t>Strony postanawiają, że w</w:t>
      </w:r>
      <w:r w:rsidR="007804C4" w:rsidRPr="00C51B4E">
        <w:rPr>
          <w:rFonts w:eastAsia="Times New Roman" w:cstheme="minorHAnsi"/>
          <w:lang w:eastAsia="pl-PL"/>
        </w:rPr>
        <w:t xml:space="preserve"> okresie </w:t>
      </w:r>
      <w:r w:rsidRPr="00C51B4E">
        <w:rPr>
          <w:rFonts w:eastAsia="Times New Roman" w:cstheme="minorHAnsi"/>
          <w:lang w:eastAsia="pl-PL"/>
        </w:rPr>
        <w:t xml:space="preserve">obowiązywania </w:t>
      </w:r>
      <w:r w:rsidR="007804C4" w:rsidRPr="00C51B4E">
        <w:rPr>
          <w:rFonts w:eastAsia="Times New Roman" w:cstheme="minorHAnsi"/>
          <w:lang w:eastAsia="pl-PL"/>
        </w:rPr>
        <w:t xml:space="preserve">gwarancji Wykonawca świadczy w ramach </w:t>
      </w:r>
      <w:r w:rsidR="007804C4" w:rsidRPr="00A42DB7">
        <w:rPr>
          <w:rFonts w:eastAsia="Times New Roman" w:cstheme="minorHAnsi"/>
          <w:lang w:eastAsia="pl-PL"/>
        </w:rPr>
        <w:t xml:space="preserve">wynagrodzenia należnego na podstawie umowy naprawy gwarancyjne </w:t>
      </w:r>
      <w:r w:rsidR="002C3936" w:rsidRPr="00A42DB7">
        <w:rPr>
          <w:rFonts w:eastAsia="Times New Roman" w:cstheme="minorHAnsi"/>
          <w:lang w:eastAsia="pl-PL"/>
        </w:rPr>
        <w:t>towaru</w:t>
      </w:r>
      <w:r w:rsidR="007804C4" w:rsidRPr="00A42DB7">
        <w:rPr>
          <w:rFonts w:eastAsia="Times New Roman" w:cstheme="minorHAnsi"/>
          <w:lang w:eastAsia="pl-PL"/>
        </w:rPr>
        <w:t xml:space="preserve"> i usługi serwisowe wraz z koniecznym transportem</w:t>
      </w:r>
      <w:r w:rsidR="002C3936" w:rsidRPr="00A42DB7">
        <w:rPr>
          <w:rFonts w:eastAsia="Times New Roman" w:cstheme="minorHAnsi"/>
          <w:lang w:eastAsia="pl-PL"/>
        </w:rPr>
        <w:t xml:space="preserve"> towaru</w:t>
      </w:r>
      <w:r w:rsidR="007804C4" w:rsidRPr="00A42DB7">
        <w:rPr>
          <w:rFonts w:eastAsia="Times New Roman" w:cstheme="minorHAnsi"/>
          <w:lang w:eastAsia="pl-PL"/>
        </w:rPr>
        <w:t xml:space="preserve"> i wymianą części.</w:t>
      </w:r>
    </w:p>
    <w:p w:rsidR="007804C4" w:rsidRPr="00A42DB7" w:rsidRDefault="007804C4" w:rsidP="00452F18">
      <w:pPr>
        <w:numPr>
          <w:ilvl w:val="0"/>
          <w:numId w:val="10"/>
        </w:numPr>
        <w:spacing w:after="0" w:line="240" w:lineRule="auto"/>
        <w:ind w:left="360"/>
        <w:jc w:val="both"/>
        <w:rPr>
          <w:rFonts w:eastAsia="Times New Roman" w:cstheme="minorHAnsi"/>
          <w:color w:val="000000"/>
          <w:lang w:eastAsia="pl-PL"/>
        </w:rPr>
      </w:pPr>
      <w:r w:rsidRPr="00A42DB7">
        <w:rPr>
          <w:rFonts w:eastAsia="Times New Roman" w:cstheme="minorHAnsi"/>
          <w:color w:val="000000"/>
          <w:lang w:eastAsia="pl-PL"/>
        </w:rPr>
        <w:t xml:space="preserve">Jeżeli w wykonaniu swoich obowiązków z tytułu gwarancji Wykonawca dostarczył Zamawiającemu zamiast </w:t>
      </w:r>
      <w:r w:rsidR="002C3936" w:rsidRPr="00A42DB7">
        <w:rPr>
          <w:rFonts w:eastAsia="Times New Roman" w:cstheme="minorHAnsi"/>
          <w:color w:val="000000"/>
          <w:lang w:eastAsia="pl-PL"/>
        </w:rPr>
        <w:t>towaru</w:t>
      </w:r>
      <w:r w:rsidRPr="00A42DB7">
        <w:rPr>
          <w:rFonts w:eastAsia="Times New Roman" w:cstheme="minorHAnsi"/>
          <w:color w:val="000000"/>
          <w:lang w:eastAsia="pl-PL"/>
        </w:rPr>
        <w:t xml:space="preserve"> wadliwego </w:t>
      </w:r>
      <w:r w:rsidR="002C3936" w:rsidRPr="00A42DB7">
        <w:rPr>
          <w:rFonts w:eastAsia="Times New Roman" w:cstheme="minorHAnsi"/>
          <w:color w:val="000000"/>
          <w:lang w:eastAsia="pl-PL"/>
        </w:rPr>
        <w:t>towar</w:t>
      </w:r>
      <w:r w:rsidRPr="00A42DB7">
        <w:rPr>
          <w:rFonts w:eastAsia="Times New Roman" w:cstheme="minorHAnsi"/>
          <w:color w:val="000000"/>
          <w:lang w:eastAsia="pl-PL"/>
        </w:rPr>
        <w:t xml:space="preserve"> nowy, wolny od wad albo dokonał istotnych napraw </w:t>
      </w:r>
      <w:r w:rsidR="002C3936" w:rsidRPr="00A42DB7">
        <w:rPr>
          <w:rFonts w:eastAsia="Times New Roman" w:cstheme="minorHAnsi"/>
          <w:color w:val="000000"/>
          <w:lang w:eastAsia="pl-PL"/>
        </w:rPr>
        <w:t>towaru</w:t>
      </w:r>
      <w:r w:rsidRPr="00A42DB7">
        <w:rPr>
          <w:rFonts w:eastAsia="Times New Roman" w:cstheme="minorHAnsi"/>
          <w:color w:val="000000"/>
          <w:lang w:eastAsia="pl-PL"/>
        </w:rPr>
        <w:t xml:space="preserve"> objętego gwarancją, termin gwarancji biegnie na nowo od chwili dostarczenia </w:t>
      </w:r>
      <w:r w:rsidR="002C3936" w:rsidRPr="00A42DB7">
        <w:rPr>
          <w:rFonts w:eastAsia="Times New Roman" w:cstheme="minorHAnsi"/>
          <w:color w:val="000000"/>
          <w:lang w:eastAsia="pl-PL"/>
        </w:rPr>
        <w:t>towaru</w:t>
      </w:r>
      <w:r w:rsidRPr="00A42DB7">
        <w:rPr>
          <w:rFonts w:eastAsia="Times New Roman" w:cstheme="minorHAnsi"/>
          <w:color w:val="000000"/>
          <w:lang w:eastAsia="pl-PL"/>
        </w:rPr>
        <w:t xml:space="preserve"> wolnego od wad lub zwrócenia </w:t>
      </w:r>
      <w:r w:rsidR="002C3936" w:rsidRPr="00A42DB7">
        <w:rPr>
          <w:rFonts w:eastAsia="Times New Roman" w:cstheme="minorHAnsi"/>
          <w:color w:val="000000"/>
          <w:lang w:eastAsia="pl-PL"/>
        </w:rPr>
        <w:t>towaru</w:t>
      </w:r>
      <w:r w:rsidRPr="00A42DB7">
        <w:rPr>
          <w:rFonts w:eastAsia="Times New Roman" w:cstheme="minorHAnsi"/>
          <w:color w:val="000000"/>
          <w:lang w:eastAsia="pl-PL"/>
        </w:rPr>
        <w:t xml:space="preserve"> naprawionego. Jeżeli Wykonawca wymienił część </w:t>
      </w:r>
      <w:r w:rsidR="002C3936" w:rsidRPr="00A42DB7">
        <w:rPr>
          <w:rFonts w:eastAsia="Times New Roman" w:cstheme="minorHAnsi"/>
          <w:color w:val="000000"/>
          <w:lang w:eastAsia="pl-PL"/>
        </w:rPr>
        <w:t>towaru</w:t>
      </w:r>
      <w:r w:rsidRPr="00A42DB7">
        <w:rPr>
          <w:rFonts w:eastAsia="Times New Roman" w:cstheme="minorHAnsi"/>
          <w:color w:val="000000"/>
          <w:lang w:eastAsia="pl-PL"/>
        </w:rPr>
        <w:t xml:space="preserve"> (podzespół, moduł itp.), przepis powyższy stosuje się odpowiednio do części wymienionej.</w:t>
      </w:r>
    </w:p>
    <w:p w:rsidR="007804C4" w:rsidRPr="00A42DB7" w:rsidRDefault="007804C4" w:rsidP="00452F18">
      <w:pPr>
        <w:numPr>
          <w:ilvl w:val="0"/>
          <w:numId w:val="10"/>
        </w:numPr>
        <w:spacing w:after="0" w:line="240" w:lineRule="auto"/>
        <w:ind w:left="360"/>
        <w:jc w:val="both"/>
        <w:rPr>
          <w:rFonts w:eastAsia="Times New Roman" w:cstheme="minorHAnsi"/>
          <w:color w:val="000000"/>
          <w:lang w:eastAsia="pl-PL"/>
        </w:rPr>
      </w:pPr>
      <w:r w:rsidRPr="00A42DB7">
        <w:rPr>
          <w:rFonts w:eastAsia="Times New Roman" w:cstheme="minorHAnsi"/>
          <w:color w:val="000000"/>
          <w:lang w:eastAsia="pl-PL"/>
        </w:rPr>
        <w:t xml:space="preserve">W innych wypadkach niż określone w ust. 2 niniejszego paragrafu, termin gwarancji ulega przedłużeniu o czas, w ciągu którego wskutek wady </w:t>
      </w:r>
      <w:r w:rsidR="002C3936" w:rsidRPr="00A42DB7">
        <w:rPr>
          <w:rFonts w:eastAsia="Times New Roman" w:cstheme="minorHAnsi"/>
          <w:color w:val="000000"/>
          <w:lang w:eastAsia="pl-PL"/>
        </w:rPr>
        <w:t>towaru</w:t>
      </w:r>
      <w:r w:rsidRPr="00A42DB7">
        <w:rPr>
          <w:rFonts w:eastAsia="Times New Roman" w:cstheme="minorHAnsi"/>
          <w:color w:val="000000"/>
          <w:lang w:eastAsia="pl-PL"/>
        </w:rPr>
        <w:t xml:space="preserve"> objętego gwarancją Zamawiający nie mógł z niego korzystać.</w:t>
      </w:r>
    </w:p>
    <w:p w:rsidR="00A42DB7" w:rsidRPr="00A42DB7" w:rsidRDefault="00A42DB7" w:rsidP="00A42DB7">
      <w:pPr>
        <w:numPr>
          <w:ilvl w:val="0"/>
          <w:numId w:val="10"/>
        </w:numPr>
        <w:spacing w:after="0" w:line="240" w:lineRule="auto"/>
        <w:ind w:left="360"/>
        <w:jc w:val="both"/>
        <w:rPr>
          <w:rFonts w:eastAsia="Times New Roman" w:cstheme="minorHAnsi"/>
          <w:lang w:eastAsia="pl-PL"/>
        </w:rPr>
      </w:pPr>
      <w:r w:rsidRPr="00A42DB7">
        <w:rPr>
          <w:rFonts w:eastAsia="Times New Roman" w:cstheme="minorHAnsi"/>
          <w:lang w:eastAsia="pl-PL"/>
        </w:rPr>
        <w:t>Strony postanawiają, że Wykonawca zobowiązuje się do realizacji czynności naprawy gwarancyjnej i usługi serwisowej towarów w terminach: w przypadku napraw gwarancyjnych nie później niż 5 dni, od dnia zawiadomienia o którym mowa w ustępie 6 niniejszego paragrafu, w przypadku usług serwisowych nie później niż 5 dni od dnia zaistnienia potrzeby wykonania usług serwisowych lub 5 dni od dnia zawiadomienia przez Zamawiającego – w tym przypadku postanowienia ust. 6 niniejszego paragrafu mają odpowiednie zastosowanie.</w:t>
      </w:r>
    </w:p>
    <w:p w:rsidR="007804C4" w:rsidRPr="00A42DB7" w:rsidRDefault="007804C4" w:rsidP="00A42DB7">
      <w:pPr>
        <w:numPr>
          <w:ilvl w:val="0"/>
          <w:numId w:val="10"/>
        </w:numPr>
        <w:spacing w:after="0" w:line="240" w:lineRule="auto"/>
        <w:ind w:left="360"/>
        <w:jc w:val="both"/>
        <w:rPr>
          <w:rFonts w:eastAsia="Times New Roman" w:cstheme="minorHAnsi"/>
          <w:color w:val="000000"/>
          <w:lang w:eastAsia="pl-PL"/>
        </w:rPr>
      </w:pPr>
      <w:r w:rsidRPr="00A42DB7">
        <w:rPr>
          <w:rFonts w:eastAsia="Times New Roman" w:cstheme="minorHAnsi"/>
          <w:color w:val="000000"/>
          <w:lang w:eastAsia="pl-PL"/>
        </w:rPr>
        <w:t xml:space="preserve">W razie braku możliwości dotrzymania terminu, o którym mowa w ust. 4 niniejszego paragrafu Wykonawca zobowiązuje się do niezwłocznego postawienia do dyspozycji Zamawiającego na czas przedłużającej się naprawy </w:t>
      </w:r>
      <w:r w:rsidR="002C3936" w:rsidRPr="00A42DB7">
        <w:rPr>
          <w:rFonts w:eastAsia="Times New Roman" w:cstheme="minorHAnsi"/>
          <w:color w:val="000000"/>
          <w:lang w:eastAsia="pl-PL"/>
        </w:rPr>
        <w:t>towaru</w:t>
      </w:r>
      <w:r w:rsidRPr="00A42DB7">
        <w:rPr>
          <w:rFonts w:eastAsia="Times New Roman" w:cstheme="minorHAnsi"/>
          <w:color w:val="000000"/>
          <w:lang w:eastAsia="pl-PL"/>
        </w:rPr>
        <w:t xml:space="preserve"> zastępczego posiadającego co najmniej takie same parametry jakie posiada </w:t>
      </w:r>
      <w:r w:rsidR="002C3936" w:rsidRPr="00A42DB7">
        <w:rPr>
          <w:rFonts w:eastAsia="Times New Roman" w:cstheme="minorHAnsi"/>
          <w:color w:val="000000"/>
          <w:lang w:eastAsia="pl-PL"/>
        </w:rPr>
        <w:t>towar</w:t>
      </w:r>
      <w:r w:rsidRPr="00A42DB7">
        <w:rPr>
          <w:rFonts w:eastAsia="Times New Roman" w:cstheme="minorHAnsi"/>
          <w:color w:val="000000"/>
          <w:lang w:eastAsia="pl-PL"/>
        </w:rPr>
        <w:t xml:space="preserve"> będący przedmiotem niniejszej umowy. Wszelkie koszty w powyższym zakresie obciążają Wykonawcę.</w:t>
      </w:r>
    </w:p>
    <w:p w:rsidR="007804C4" w:rsidRPr="00535806" w:rsidRDefault="007804C4" w:rsidP="00452F18">
      <w:pPr>
        <w:numPr>
          <w:ilvl w:val="0"/>
          <w:numId w:val="10"/>
        </w:numPr>
        <w:spacing w:after="0" w:line="240" w:lineRule="auto"/>
        <w:ind w:left="360"/>
        <w:jc w:val="both"/>
        <w:rPr>
          <w:rFonts w:eastAsia="Times New Roman" w:cstheme="minorHAnsi"/>
          <w:color w:val="000000"/>
          <w:lang w:eastAsia="pl-PL"/>
        </w:rPr>
      </w:pPr>
      <w:r w:rsidRPr="00A42DB7">
        <w:rPr>
          <w:rFonts w:eastAsia="Times New Roman" w:cstheme="minorHAnsi"/>
          <w:color w:val="000000"/>
          <w:lang w:eastAsia="pl-PL"/>
        </w:rPr>
        <w:t xml:space="preserve">W przypadku stwierdzenia wad w dostarczonym </w:t>
      </w:r>
      <w:r w:rsidR="002C3936" w:rsidRPr="00A42DB7">
        <w:rPr>
          <w:rFonts w:eastAsia="Times New Roman" w:cstheme="minorHAnsi"/>
          <w:color w:val="000000"/>
          <w:lang w:eastAsia="pl-PL"/>
        </w:rPr>
        <w:t>towarze</w:t>
      </w:r>
      <w:r w:rsidRPr="00535806">
        <w:rPr>
          <w:rFonts w:eastAsia="Times New Roman" w:cstheme="minorHAnsi"/>
          <w:color w:val="000000"/>
          <w:lang w:eastAsia="pl-PL"/>
        </w:rPr>
        <w:t xml:space="preserve"> w okresie gwarancji, Zamawiający wyśle Wykonawcy zawiadomienie wraz z protokołem stwierdzającym wady na dres </w:t>
      </w:r>
      <w:r w:rsidR="00384A9B" w:rsidRPr="00B9571A">
        <w:rPr>
          <w:rFonts w:eastAsia="Times New Roman" w:cstheme="minorHAnsi"/>
          <w:lang w:eastAsia="pl-PL"/>
        </w:rPr>
        <w:t>poczty elektronicznej</w:t>
      </w:r>
      <w:r w:rsidRPr="00B9571A">
        <w:rPr>
          <w:rFonts w:eastAsia="Times New Roman" w:cstheme="minorHAnsi"/>
          <w:lang w:eastAsia="pl-PL"/>
        </w:rPr>
        <w:t xml:space="preserve"> </w:t>
      </w:r>
      <w:r w:rsidRPr="00452F18">
        <w:rPr>
          <w:rFonts w:eastAsia="Times New Roman" w:cstheme="minorHAnsi"/>
          <w:color w:val="000000"/>
          <w:highlight w:val="yellow"/>
          <w:lang w:eastAsia="pl-PL"/>
        </w:rPr>
        <w:t>………………………………………</w:t>
      </w:r>
    </w:p>
    <w:p w:rsidR="007804C4" w:rsidRPr="00535806" w:rsidRDefault="007804C4" w:rsidP="00452F18">
      <w:pPr>
        <w:numPr>
          <w:ilvl w:val="0"/>
          <w:numId w:val="10"/>
        </w:numPr>
        <w:spacing w:after="0" w:line="240" w:lineRule="auto"/>
        <w:ind w:left="360"/>
        <w:jc w:val="both"/>
        <w:rPr>
          <w:rFonts w:eastAsia="Times New Roman" w:cstheme="minorHAnsi"/>
          <w:color w:val="000000"/>
          <w:lang w:eastAsia="pl-PL"/>
        </w:rPr>
      </w:pPr>
      <w:r w:rsidRPr="00535806">
        <w:rPr>
          <w:rFonts w:eastAsia="Times New Roman" w:cstheme="minorHAnsi"/>
          <w:color w:val="000000"/>
          <w:lang w:eastAsia="pl-PL"/>
        </w:rPr>
        <w:t xml:space="preserve">W przypadku braku możliwości usunięcia wady </w:t>
      </w:r>
      <w:r w:rsidR="002C3936" w:rsidRPr="00A42DB7">
        <w:rPr>
          <w:rFonts w:eastAsia="Times New Roman" w:cstheme="minorHAnsi"/>
          <w:color w:val="000000"/>
          <w:lang w:eastAsia="pl-PL"/>
        </w:rPr>
        <w:t>towaru</w:t>
      </w:r>
      <w:r w:rsidRPr="00A42DB7">
        <w:rPr>
          <w:rFonts w:eastAsia="Times New Roman" w:cstheme="minorHAnsi"/>
          <w:color w:val="000000"/>
          <w:lang w:eastAsia="pl-PL"/>
        </w:rPr>
        <w:t xml:space="preserve"> lub trzykrotnej naprawy tej samej usterki Wykonawca zobowiązuje się do wymiany reklamowanego </w:t>
      </w:r>
      <w:r w:rsidR="002C3936" w:rsidRPr="00A42DB7">
        <w:rPr>
          <w:rFonts w:eastAsia="Times New Roman" w:cstheme="minorHAnsi"/>
          <w:color w:val="000000"/>
          <w:lang w:eastAsia="pl-PL"/>
        </w:rPr>
        <w:t>towaru</w:t>
      </w:r>
      <w:r w:rsidRPr="00535806">
        <w:rPr>
          <w:rFonts w:eastAsia="Times New Roman" w:cstheme="minorHAnsi"/>
          <w:color w:val="000000"/>
          <w:lang w:eastAsia="pl-PL"/>
        </w:rPr>
        <w:t xml:space="preserve"> na nowy wolny od wad w terminie do 14 dni od dnia otrzymania zawiadomienia, o którym mowa w ust. 6 niniejszego paragrafu. W przypadku uchybienia terminowi, o którym mowa w zdaniu poprzednim Zamawiający wezwie Wykonawcę do realizacji jego obowiązków w terminie 7 dni. Bezskuteczny upływ wyznaczonego terminu uprawnia Zamawiającego do odstąpienia od umowy w terminie 30 dni.  W przypadku, o którym mowa w zdaniu poprzednim Zamawiający  uprawniony jest do naliczenia Wykonawcy  kary umownej w wysokości  10 % kwoty brutto, o której mowa w § 3 ust. 1 niniejszej umowy. W przypadku gdy szkoda przekraczać będzie wartość zastrzeżonej kary umownej, Zamawiający zastrzega sobie prawo dochodzenia odszkodowania przenoszącego wysokość zastrzeżonej kary umownej, na zasadach ogólnych.</w:t>
      </w:r>
    </w:p>
    <w:p w:rsidR="007804C4" w:rsidRPr="00535806" w:rsidRDefault="007804C4" w:rsidP="00452F18">
      <w:pPr>
        <w:numPr>
          <w:ilvl w:val="0"/>
          <w:numId w:val="10"/>
        </w:numPr>
        <w:spacing w:after="0" w:line="240" w:lineRule="auto"/>
        <w:ind w:left="360"/>
        <w:jc w:val="both"/>
        <w:rPr>
          <w:rFonts w:eastAsia="Times New Roman" w:cstheme="minorHAnsi"/>
          <w:color w:val="000000"/>
          <w:lang w:eastAsia="pl-PL"/>
        </w:rPr>
      </w:pPr>
      <w:r w:rsidRPr="00535806">
        <w:rPr>
          <w:rFonts w:eastAsia="Times New Roman" w:cstheme="minorHAnsi"/>
          <w:color w:val="000000"/>
          <w:lang w:eastAsia="pl-PL"/>
        </w:rPr>
        <w:t>W przypadku awarii nośników danych (dyski, karty pamięci itp.) nośniki pozostają własnością Zamawiającego.</w:t>
      </w:r>
    </w:p>
    <w:p w:rsidR="007804C4" w:rsidRPr="00535806" w:rsidRDefault="007804C4" w:rsidP="00452F18">
      <w:pPr>
        <w:numPr>
          <w:ilvl w:val="0"/>
          <w:numId w:val="10"/>
        </w:numPr>
        <w:spacing w:after="0" w:line="240" w:lineRule="auto"/>
        <w:ind w:left="360"/>
        <w:jc w:val="both"/>
        <w:rPr>
          <w:rFonts w:eastAsia="Times New Roman" w:cstheme="minorHAnsi"/>
          <w:color w:val="000000"/>
          <w:lang w:eastAsia="pl-PL"/>
        </w:rPr>
      </w:pPr>
      <w:r w:rsidRPr="00535806">
        <w:rPr>
          <w:rFonts w:eastAsia="Times New Roman" w:cstheme="minorHAnsi"/>
          <w:color w:val="000000"/>
          <w:lang w:eastAsia="pl-PL"/>
        </w:rPr>
        <w:t xml:space="preserve">Strony ustalają, że w ramach gwarancji w zakresie oprogramowania Wykonawca jest odpowiedzialny względem Zamawiającego za wszelkie wady fizyczne </w:t>
      </w:r>
      <w:r w:rsidRPr="00535806">
        <w:rPr>
          <w:rFonts w:eastAsia="Times New Roman" w:cstheme="minorHAnsi"/>
          <w:color w:val="000000"/>
          <w:lang w:eastAsia="pl-PL"/>
        </w:rPr>
        <w:br/>
        <w:t>(w szczególności niezgodność oprogramowania z opisem przedmiotu zamówienia) i prawne oprogramowania w tym również za ewentualne roszczenia osób trzecich wynikające z naruszenia wskazanych w ustawie o prawie autorskim i prawach pokrewnych.</w:t>
      </w:r>
    </w:p>
    <w:p w:rsidR="007804C4" w:rsidRPr="004176A1" w:rsidRDefault="007804C4" w:rsidP="007804C4">
      <w:pPr>
        <w:tabs>
          <w:tab w:val="left" w:pos="4320"/>
          <w:tab w:val="left" w:pos="5040"/>
        </w:tabs>
        <w:spacing w:after="0" w:line="240" w:lineRule="auto"/>
        <w:jc w:val="both"/>
        <w:rPr>
          <w:rFonts w:eastAsia="Times New Roman" w:cstheme="minorHAnsi"/>
          <w:color w:val="000000"/>
          <w:lang w:eastAsia="pl-PL"/>
        </w:rPr>
      </w:pPr>
    </w:p>
    <w:p w:rsidR="007804C4" w:rsidRPr="004176A1" w:rsidRDefault="004C1153" w:rsidP="004C1153">
      <w:pPr>
        <w:spacing w:after="0" w:line="240" w:lineRule="auto"/>
        <w:jc w:val="center"/>
        <w:rPr>
          <w:rFonts w:eastAsia="Times New Roman" w:cstheme="minorHAnsi"/>
          <w:color w:val="000000"/>
          <w:lang w:eastAsia="pl-PL"/>
        </w:rPr>
      </w:pPr>
      <w:r w:rsidRPr="004C1153">
        <w:rPr>
          <w:rFonts w:ascii="Calibri" w:eastAsia="Times New Roman" w:hAnsi="Calibri" w:cs="Calibri"/>
          <w:color w:val="000000"/>
          <w:lang w:eastAsia="pl-PL"/>
        </w:rPr>
        <w:t>§ 12</w:t>
      </w:r>
    </w:p>
    <w:p w:rsidR="007804C4" w:rsidRPr="004176A1" w:rsidRDefault="007804C4" w:rsidP="007804C4">
      <w:pPr>
        <w:tabs>
          <w:tab w:val="left" w:pos="4320"/>
          <w:tab w:val="left" w:pos="5040"/>
        </w:tabs>
        <w:spacing w:after="0" w:line="240" w:lineRule="auto"/>
        <w:jc w:val="both"/>
        <w:rPr>
          <w:rFonts w:eastAsia="Times New Roman" w:cstheme="minorHAnsi"/>
          <w:color w:val="000000"/>
          <w:lang w:eastAsia="pl-PL"/>
        </w:rPr>
      </w:pPr>
      <w:r w:rsidRPr="004176A1">
        <w:rPr>
          <w:rFonts w:eastAsia="Times New Roman" w:cstheme="minorHAnsi"/>
          <w:color w:val="000000"/>
          <w:lang w:eastAsia="pl-PL"/>
        </w:rPr>
        <w:t>Właściwymi do rozpoznania sporu są sądy powszechne właściwe miejscowo dla siedziby Zamawiającego.</w:t>
      </w:r>
    </w:p>
    <w:p w:rsidR="007804C4" w:rsidRDefault="007804C4" w:rsidP="007804C4">
      <w:pPr>
        <w:tabs>
          <w:tab w:val="left" w:pos="4320"/>
          <w:tab w:val="left" w:pos="5040"/>
        </w:tabs>
        <w:spacing w:after="0" w:line="240" w:lineRule="auto"/>
        <w:ind w:left="720" w:hanging="720"/>
        <w:jc w:val="both"/>
        <w:rPr>
          <w:rFonts w:eastAsia="Times New Roman" w:cstheme="minorHAnsi"/>
          <w:color w:val="000000"/>
          <w:lang w:eastAsia="pl-PL"/>
        </w:rPr>
      </w:pPr>
    </w:p>
    <w:p w:rsidR="00452F18" w:rsidRDefault="00452F18" w:rsidP="007804C4">
      <w:pPr>
        <w:tabs>
          <w:tab w:val="left" w:pos="4320"/>
          <w:tab w:val="left" w:pos="5040"/>
        </w:tabs>
        <w:spacing w:after="0" w:line="240" w:lineRule="auto"/>
        <w:ind w:left="720" w:hanging="720"/>
        <w:jc w:val="both"/>
        <w:rPr>
          <w:rFonts w:eastAsia="Times New Roman" w:cstheme="minorHAnsi"/>
          <w:color w:val="000000"/>
          <w:lang w:eastAsia="pl-PL"/>
        </w:rPr>
      </w:pPr>
    </w:p>
    <w:p w:rsidR="00824B6F" w:rsidRDefault="00824B6F" w:rsidP="007804C4">
      <w:pPr>
        <w:tabs>
          <w:tab w:val="left" w:pos="4320"/>
          <w:tab w:val="left" w:pos="5040"/>
        </w:tabs>
        <w:spacing w:after="0" w:line="240" w:lineRule="auto"/>
        <w:ind w:left="720" w:hanging="720"/>
        <w:jc w:val="both"/>
        <w:rPr>
          <w:rFonts w:eastAsia="Times New Roman" w:cstheme="minorHAnsi"/>
          <w:color w:val="000000"/>
          <w:lang w:eastAsia="pl-PL"/>
        </w:rPr>
      </w:pPr>
    </w:p>
    <w:p w:rsidR="00824B6F" w:rsidRDefault="00824B6F" w:rsidP="007804C4">
      <w:pPr>
        <w:tabs>
          <w:tab w:val="left" w:pos="4320"/>
          <w:tab w:val="left" w:pos="5040"/>
        </w:tabs>
        <w:spacing w:after="0" w:line="240" w:lineRule="auto"/>
        <w:ind w:left="720" w:hanging="720"/>
        <w:jc w:val="both"/>
        <w:rPr>
          <w:rFonts w:eastAsia="Times New Roman" w:cstheme="minorHAnsi"/>
          <w:color w:val="000000"/>
          <w:lang w:eastAsia="pl-PL"/>
        </w:rPr>
      </w:pPr>
    </w:p>
    <w:p w:rsidR="00824B6F" w:rsidRDefault="00824B6F" w:rsidP="007804C4">
      <w:pPr>
        <w:tabs>
          <w:tab w:val="left" w:pos="4320"/>
          <w:tab w:val="left" w:pos="5040"/>
        </w:tabs>
        <w:spacing w:after="0" w:line="240" w:lineRule="auto"/>
        <w:ind w:left="720" w:hanging="720"/>
        <w:jc w:val="both"/>
        <w:rPr>
          <w:rFonts w:eastAsia="Times New Roman" w:cstheme="minorHAnsi"/>
          <w:color w:val="000000"/>
          <w:lang w:eastAsia="pl-PL"/>
        </w:rPr>
      </w:pPr>
    </w:p>
    <w:p w:rsidR="00824B6F" w:rsidRPr="004176A1" w:rsidRDefault="00824B6F" w:rsidP="007804C4">
      <w:pPr>
        <w:tabs>
          <w:tab w:val="left" w:pos="4320"/>
          <w:tab w:val="left" w:pos="5040"/>
        </w:tabs>
        <w:spacing w:after="0" w:line="240" w:lineRule="auto"/>
        <w:ind w:left="720" w:hanging="720"/>
        <w:jc w:val="both"/>
        <w:rPr>
          <w:rFonts w:eastAsia="Times New Roman" w:cstheme="minorHAnsi"/>
          <w:color w:val="000000"/>
          <w:lang w:eastAsia="pl-PL"/>
        </w:rPr>
      </w:pPr>
    </w:p>
    <w:p w:rsidR="007804C4" w:rsidRPr="004176A1" w:rsidRDefault="004C1153" w:rsidP="007804C4">
      <w:pPr>
        <w:spacing w:after="0" w:line="240" w:lineRule="auto"/>
        <w:ind w:left="720" w:hanging="720"/>
        <w:jc w:val="center"/>
        <w:rPr>
          <w:rFonts w:eastAsia="Times New Roman" w:cstheme="minorHAnsi"/>
          <w:color w:val="000000"/>
          <w:lang w:eastAsia="pl-PL"/>
        </w:rPr>
      </w:pPr>
      <w:r>
        <w:rPr>
          <w:rFonts w:eastAsia="Times New Roman" w:cstheme="minorHAnsi"/>
          <w:color w:val="000000"/>
          <w:lang w:eastAsia="pl-PL"/>
        </w:rPr>
        <w:t>§ 13</w:t>
      </w:r>
    </w:p>
    <w:p w:rsidR="007804C4" w:rsidRPr="004176A1" w:rsidRDefault="007804C4" w:rsidP="007804C4">
      <w:pPr>
        <w:tabs>
          <w:tab w:val="left" w:pos="4320"/>
          <w:tab w:val="left" w:pos="5040"/>
        </w:tabs>
        <w:spacing w:after="0" w:line="240" w:lineRule="auto"/>
        <w:jc w:val="both"/>
        <w:rPr>
          <w:rFonts w:eastAsia="Times New Roman" w:cstheme="minorHAnsi"/>
          <w:color w:val="000000"/>
          <w:lang w:eastAsia="pl-PL"/>
        </w:rPr>
      </w:pPr>
      <w:r w:rsidRPr="004176A1">
        <w:rPr>
          <w:rFonts w:eastAsia="Times New Roman" w:cstheme="minorHAnsi"/>
          <w:color w:val="000000"/>
          <w:lang w:eastAsia="pl-PL"/>
        </w:rPr>
        <w:t xml:space="preserve">W sprawach nie uregulowanych niniejszą umową stosuje się przepisy Ustawy z dnia 29 stycznia 2004r. Prawo zamówień publicznych </w:t>
      </w:r>
      <w:r w:rsidRPr="004176A1">
        <w:rPr>
          <w:rFonts w:eastAsia="Times New Roman" w:cstheme="minorHAnsi"/>
          <w:bCs/>
          <w:lang w:eastAsia="pl-PL"/>
        </w:rPr>
        <w:t>(</w:t>
      </w:r>
      <w:r w:rsidRPr="004176A1">
        <w:rPr>
          <w:rFonts w:eastAsia="Times New Roman" w:cstheme="minorHAnsi"/>
          <w:lang w:eastAsia="pl-PL"/>
        </w:rPr>
        <w:t>Dz. U. z 201</w:t>
      </w:r>
      <w:r w:rsidR="00452F18">
        <w:rPr>
          <w:rFonts w:eastAsia="Times New Roman" w:cstheme="minorHAnsi"/>
          <w:lang w:eastAsia="pl-PL"/>
        </w:rPr>
        <w:t>9</w:t>
      </w:r>
      <w:r w:rsidRPr="004176A1">
        <w:rPr>
          <w:rFonts w:eastAsia="Times New Roman" w:cstheme="minorHAnsi"/>
          <w:lang w:eastAsia="pl-PL"/>
        </w:rPr>
        <w:t xml:space="preserve"> r., poz. 1</w:t>
      </w:r>
      <w:r w:rsidR="00C16602">
        <w:rPr>
          <w:rFonts w:eastAsia="Times New Roman" w:cstheme="minorHAnsi"/>
          <w:lang w:eastAsia="pl-PL"/>
        </w:rPr>
        <w:t>8</w:t>
      </w:r>
      <w:r w:rsidR="00452F18">
        <w:rPr>
          <w:rFonts w:eastAsia="Times New Roman" w:cstheme="minorHAnsi"/>
          <w:lang w:eastAsia="pl-PL"/>
        </w:rPr>
        <w:t>43</w:t>
      </w:r>
      <w:r w:rsidR="00C16602">
        <w:rPr>
          <w:rFonts w:eastAsia="Times New Roman" w:cstheme="minorHAnsi"/>
          <w:lang w:eastAsia="pl-PL"/>
        </w:rPr>
        <w:t xml:space="preserve"> ze zm.</w:t>
      </w:r>
      <w:r w:rsidRPr="004176A1">
        <w:rPr>
          <w:rFonts w:eastAsia="Times New Roman" w:cstheme="minorHAnsi"/>
          <w:lang w:eastAsia="pl-PL"/>
        </w:rPr>
        <w:t xml:space="preserve">) </w:t>
      </w:r>
      <w:r w:rsidRPr="004176A1">
        <w:rPr>
          <w:rFonts w:eastAsia="Times New Roman" w:cstheme="minorHAnsi"/>
          <w:color w:val="000000"/>
          <w:lang w:eastAsia="pl-PL"/>
        </w:rPr>
        <w:t>oraz Kodeksu Cywilnego.</w:t>
      </w:r>
    </w:p>
    <w:p w:rsidR="007804C4" w:rsidRPr="004176A1" w:rsidRDefault="007804C4" w:rsidP="007804C4">
      <w:pPr>
        <w:tabs>
          <w:tab w:val="left" w:pos="4320"/>
          <w:tab w:val="left" w:pos="5040"/>
        </w:tabs>
        <w:spacing w:after="0" w:line="240" w:lineRule="auto"/>
        <w:ind w:left="720" w:hanging="720"/>
        <w:jc w:val="both"/>
        <w:rPr>
          <w:rFonts w:eastAsia="Times New Roman" w:cstheme="minorHAnsi"/>
          <w:color w:val="000000"/>
          <w:lang w:eastAsia="pl-PL"/>
        </w:rPr>
      </w:pPr>
    </w:p>
    <w:p w:rsidR="007804C4" w:rsidRPr="004176A1" w:rsidRDefault="007804C4" w:rsidP="007804C4">
      <w:pPr>
        <w:spacing w:after="0" w:line="240" w:lineRule="auto"/>
        <w:ind w:left="720" w:hanging="720"/>
        <w:jc w:val="center"/>
        <w:rPr>
          <w:rFonts w:eastAsia="Times New Roman" w:cstheme="minorHAnsi"/>
          <w:color w:val="000000"/>
          <w:lang w:eastAsia="pl-PL"/>
        </w:rPr>
      </w:pPr>
    </w:p>
    <w:p w:rsidR="007804C4" w:rsidRPr="004176A1" w:rsidRDefault="004C1153" w:rsidP="007804C4">
      <w:pPr>
        <w:spacing w:after="0" w:line="240" w:lineRule="auto"/>
        <w:ind w:left="720" w:hanging="720"/>
        <w:jc w:val="center"/>
        <w:rPr>
          <w:rFonts w:eastAsia="Times New Roman" w:cstheme="minorHAnsi"/>
          <w:color w:val="000000"/>
          <w:lang w:eastAsia="pl-PL"/>
        </w:rPr>
      </w:pPr>
      <w:r>
        <w:rPr>
          <w:rFonts w:eastAsia="Times New Roman" w:cstheme="minorHAnsi"/>
          <w:color w:val="000000"/>
          <w:lang w:eastAsia="pl-PL"/>
        </w:rPr>
        <w:t>§ 14</w:t>
      </w:r>
    </w:p>
    <w:p w:rsidR="007804C4" w:rsidRPr="004176A1" w:rsidRDefault="007804C4" w:rsidP="007804C4">
      <w:pPr>
        <w:spacing w:after="0" w:line="240" w:lineRule="auto"/>
        <w:jc w:val="both"/>
        <w:rPr>
          <w:rFonts w:eastAsia="Times New Roman" w:cstheme="minorHAnsi"/>
          <w:color w:val="000000"/>
          <w:lang w:eastAsia="pl-PL"/>
        </w:rPr>
      </w:pPr>
      <w:r w:rsidRPr="004176A1">
        <w:rPr>
          <w:rFonts w:eastAsia="Times New Roman" w:cstheme="minorHAnsi"/>
          <w:color w:val="000000"/>
          <w:lang w:eastAsia="pl-PL"/>
        </w:rPr>
        <w:t>Umowę sporządzono w trzech jednobrzmiących egzemplarzach, dwa egzemplarze dla Zamawiającego i jeden dla Wykonawcy.</w:t>
      </w:r>
    </w:p>
    <w:p w:rsidR="007804C4" w:rsidRPr="004176A1" w:rsidRDefault="007804C4" w:rsidP="007804C4">
      <w:pPr>
        <w:spacing w:after="0" w:line="240" w:lineRule="auto"/>
        <w:ind w:left="720" w:hanging="720"/>
        <w:jc w:val="both"/>
        <w:rPr>
          <w:rFonts w:eastAsia="Times New Roman" w:cstheme="minorHAnsi"/>
          <w:b/>
          <w:color w:val="000000"/>
          <w:lang w:eastAsia="pl-PL"/>
        </w:rPr>
      </w:pPr>
    </w:p>
    <w:p w:rsidR="007804C4" w:rsidRDefault="007804C4" w:rsidP="007804C4"/>
    <w:p w:rsidR="00452F18" w:rsidRPr="00452F18" w:rsidRDefault="00452F18" w:rsidP="00452F18">
      <w:pPr>
        <w:tabs>
          <w:tab w:val="left" w:pos="1440"/>
          <w:tab w:val="left" w:pos="6480"/>
        </w:tabs>
        <w:spacing w:after="0" w:line="240" w:lineRule="auto"/>
        <w:rPr>
          <w:rFonts w:ascii="Calibri" w:eastAsia="Times New Roman" w:hAnsi="Calibri" w:cs="Arial"/>
          <w:b/>
          <w:lang w:eastAsia="pl-PL"/>
        </w:rPr>
      </w:pPr>
      <w:r>
        <w:rPr>
          <w:rFonts w:ascii="Calibri" w:eastAsia="Times New Roman" w:hAnsi="Calibri" w:cs="Arial"/>
          <w:b/>
          <w:lang w:eastAsia="pl-PL"/>
        </w:rPr>
        <w:tab/>
      </w:r>
      <w:r w:rsidRPr="00452F18">
        <w:rPr>
          <w:rFonts w:ascii="Calibri" w:eastAsia="Times New Roman" w:hAnsi="Calibri" w:cs="Arial"/>
          <w:b/>
          <w:lang w:eastAsia="pl-PL"/>
        </w:rPr>
        <w:t>ZAMAWIAJĄCY</w:t>
      </w:r>
      <w:r w:rsidRPr="00452F18">
        <w:rPr>
          <w:rFonts w:ascii="Calibri" w:eastAsia="Times New Roman" w:hAnsi="Calibri" w:cs="Arial"/>
          <w:b/>
          <w:lang w:eastAsia="pl-PL"/>
        </w:rPr>
        <w:tab/>
      </w:r>
      <w:r>
        <w:rPr>
          <w:rFonts w:ascii="Calibri" w:eastAsia="Times New Roman" w:hAnsi="Calibri" w:cs="Arial"/>
          <w:b/>
          <w:lang w:eastAsia="pl-PL"/>
        </w:rPr>
        <w:tab/>
      </w:r>
      <w:r w:rsidRPr="00452F18">
        <w:rPr>
          <w:rFonts w:ascii="Calibri" w:eastAsia="Times New Roman" w:hAnsi="Calibri" w:cs="Arial"/>
          <w:b/>
          <w:lang w:eastAsia="pl-PL"/>
        </w:rPr>
        <w:t>WYKONAWCA</w:t>
      </w:r>
    </w:p>
    <w:p w:rsidR="00452F18" w:rsidRPr="00452F18" w:rsidRDefault="00452F18" w:rsidP="00452F18">
      <w:pPr>
        <w:spacing w:after="0" w:line="240" w:lineRule="auto"/>
        <w:jc w:val="both"/>
        <w:rPr>
          <w:rFonts w:ascii="Calibri" w:eastAsia="Times New Roman" w:hAnsi="Calibri" w:cs="Times New Roman"/>
          <w:b/>
          <w:lang w:eastAsia="pl-PL"/>
        </w:rPr>
      </w:pPr>
    </w:p>
    <w:p w:rsidR="00452F18" w:rsidRPr="00452F18" w:rsidRDefault="00452F18" w:rsidP="00452F18">
      <w:pPr>
        <w:spacing w:after="0" w:line="240" w:lineRule="auto"/>
        <w:ind w:firstLine="708"/>
        <w:rPr>
          <w:rFonts w:ascii="Calibri" w:eastAsia="Times New Roman" w:hAnsi="Calibri" w:cs="Times New Roman"/>
          <w:b/>
          <w:lang w:eastAsia="pl-PL"/>
        </w:rPr>
      </w:pPr>
      <w:r w:rsidRPr="00452F18">
        <w:rPr>
          <w:rFonts w:ascii="Calibri" w:eastAsia="Times New Roman" w:hAnsi="Calibri" w:cs="Times New Roman"/>
          <w:i/>
          <w:lang w:eastAsia="pl-PL"/>
        </w:rPr>
        <w:t xml:space="preserve"> </w:t>
      </w:r>
      <w:r w:rsidRPr="00452F18">
        <w:rPr>
          <w:rFonts w:ascii="Calibri" w:eastAsia="Times New Roman" w:hAnsi="Calibri" w:cs="Times New Roman"/>
          <w:i/>
          <w:lang w:eastAsia="pl-PL"/>
        </w:rPr>
        <w:tab/>
      </w:r>
      <w:r w:rsidRPr="00452F18">
        <w:rPr>
          <w:rFonts w:ascii="Calibri" w:eastAsia="Times New Roman" w:hAnsi="Calibri" w:cs="Times New Roman"/>
          <w:b/>
          <w:lang w:eastAsia="pl-PL"/>
        </w:rPr>
        <w:t>DYREKTOR</w:t>
      </w:r>
    </w:p>
    <w:p w:rsidR="00452F18" w:rsidRPr="00452F18" w:rsidRDefault="00452F18" w:rsidP="00452F18">
      <w:pPr>
        <w:spacing w:after="0" w:line="240" w:lineRule="auto"/>
        <w:ind w:firstLine="708"/>
        <w:rPr>
          <w:rFonts w:ascii="Calibri" w:eastAsia="Times New Roman" w:hAnsi="Calibri" w:cs="Times New Roman"/>
          <w:lang w:eastAsia="pl-PL"/>
        </w:rPr>
      </w:pPr>
      <w:r w:rsidRPr="00452F18">
        <w:rPr>
          <w:rFonts w:ascii="Calibri" w:eastAsia="Times New Roman" w:hAnsi="Calibri" w:cs="Times New Roman"/>
          <w:lang w:eastAsia="pl-PL"/>
        </w:rPr>
        <w:t>Szpitala Uniwersyteckiego nr 1</w:t>
      </w:r>
    </w:p>
    <w:p w:rsidR="00452F18" w:rsidRPr="00452F18" w:rsidRDefault="00452F18" w:rsidP="00452F18">
      <w:pPr>
        <w:spacing w:after="0" w:line="240" w:lineRule="auto"/>
        <w:ind w:firstLine="708"/>
        <w:rPr>
          <w:rFonts w:ascii="Calibri" w:eastAsia="Times New Roman" w:hAnsi="Calibri" w:cs="Times New Roman"/>
          <w:lang w:eastAsia="pl-PL"/>
        </w:rPr>
      </w:pPr>
      <w:r w:rsidRPr="00452F18">
        <w:rPr>
          <w:rFonts w:ascii="Calibri" w:eastAsia="Times New Roman" w:hAnsi="Calibri" w:cs="Times New Roman"/>
          <w:lang w:eastAsia="pl-PL"/>
        </w:rPr>
        <w:t>im. dr. A. Jurasza w Bydgoszczy</w:t>
      </w:r>
    </w:p>
    <w:p w:rsidR="00452F18" w:rsidRPr="00452F18" w:rsidRDefault="00452F18" w:rsidP="00452F18">
      <w:pPr>
        <w:spacing w:after="0" w:line="240" w:lineRule="auto"/>
        <w:ind w:firstLine="708"/>
        <w:rPr>
          <w:rFonts w:ascii="Calibri" w:eastAsia="Times New Roman" w:hAnsi="Calibri" w:cs="Times New Roman"/>
          <w:i/>
          <w:lang w:eastAsia="pl-PL"/>
        </w:rPr>
      </w:pPr>
    </w:p>
    <w:p w:rsidR="00452F18" w:rsidRPr="00452F18" w:rsidRDefault="00452F18" w:rsidP="00452F18">
      <w:pPr>
        <w:spacing w:after="0" w:line="240" w:lineRule="auto"/>
        <w:ind w:firstLine="708"/>
        <w:rPr>
          <w:rFonts w:ascii="Calibri" w:eastAsia="Times New Roman" w:hAnsi="Calibri" w:cs="Times New Roman"/>
          <w:i/>
          <w:lang w:eastAsia="pl-PL"/>
        </w:rPr>
      </w:pPr>
    </w:p>
    <w:p w:rsidR="00452F18" w:rsidRPr="00452F18" w:rsidRDefault="00452F18" w:rsidP="00452F18">
      <w:pPr>
        <w:spacing w:after="0" w:line="240" w:lineRule="auto"/>
        <w:ind w:firstLine="708"/>
        <w:rPr>
          <w:rFonts w:ascii="Calibri" w:eastAsia="Times New Roman" w:hAnsi="Calibri" w:cs="Times New Roman"/>
          <w:i/>
          <w:lang w:eastAsia="pl-PL"/>
        </w:rPr>
      </w:pPr>
      <w:r w:rsidRPr="00452F18">
        <w:rPr>
          <w:rFonts w:ascii="Calibri" w:eastAsia="Times New Roman" w:hAnsi="Calibri" w:cs="Times New Roman"/>
          <w:i/>
          <w:lang w:eastAsia="pl-PL"/>
        </w:rPr>
        <w:t xml:space="preserve">dr n. o </w:t>
      </w:r>
      <w:proofErr w:type="spellStart"/>
      <w:r w:rsidRPr="00452F18">
        <w:rPr>
          <w:rFonts w:ascii="Calibri" w:eastAsia="Times New Roman" w:hAnsi="Calibri" w:cs="Times New Roman"/>
          <w:i/>
          <w:lang w:eastAsia="pl-PL"/>
        </w:rPr>
        <w:t>zdr</w:t>
      </w:r>
      <w:proofErr w:type="spellEnd"/>
      <w:r w:rsidRPr="00452F18">
        <w:rPr>
          <w:rFonts w:ascii="Calibri" w:eastAsia="Times New Roman" w:hAnsi="Calibri" w:cs="Times New Roman"/>
          <w:i/>
          <w:lang w:eastAsia="pl-PL"/>
        </w:rPr>
        <w:t>. inż. Jacek Kryś</w:t>
      </w:r>
      <w:r w:rsidRPr="00452F18">
        <w:rPr>
          <w:rFonts w:ascii="Calibri" w:eastAsia="Times New Roman" w:hAnsi="Calibri" w:cs="Times New Roman"/>
          <w:i/>
          <w:lang w:eastAsia="pl-PL"/>
        </w:rPr>
        <w:tab/>
      </w:r>
      <w:r w:rsidRPr="00452F18">
        <w:rPr>
          <w:rFonts w:ascii="Calibri" w:eastAsia="Times New Roman" w:hAnsi="Calibri" w:cs="Times New Roman"/>
          <w:i/>
          <w:lang w:eastAsia="pl-PL"/>
        </w:rPr>
        <w:tab/>
      </w:r>
      <w:r w:rsidRPr="00452F18">
        <w:rPr>
          <w:rFonts w:ascii="Calibri" w:eastAsia="Times New Roman" w:hAnsi="Calibri" w:cs="Times New Roman"/>
          <w:i/>
          <w:lang w:eastAsia="pl-PL"/>
        </w:rPr>
        <w:tab/>
        <w:t xml:space="preserve">     </w:t>
      </w:r>
      <w:r>
        <w:rPr>
          <w:rFonts w:ascii="Calibri" w:eastAsia="Times New Roman" w:hAnsi="Calibri" w:cs="Times New Roman"/>
          <w:i/>
          <w:lang w:eastAsia="pl-PL"/>
        </w:rPr>
        <w:tab/>
      </w:r>
      <w:r w:rsidRPr="00452F18">
        <w:rPr>
          <w:rFonts w:ascii="Calibri" w:eastAsia="Times New Roman" w:hAnsi="Calibri" w:cs="Times New Roman"/>
          <w:i/>
          <w:lang w:eastAsia="pl-PL"/>
        </w:rPr>
        <w:t xml:space="preserve">         ……………………………………………..</w:t>
      </w:r>
    </w:p>
    <w:p w:rsidR="00452F18" w:rsidRPr="00452F18" w:rsidRDefault="00452F18" w:rsidP="00452F18">
      <w:pPr>
        <w:widowControl w:val="0"/>
        <w:tabs>
          <w:tab w:val="right" w:pos="9356"/>
        </w:tabs>
        <w:suppressAutoHyphens/>
        <w:autoSpaceDE w:val="0"/>
        <w:spacing w:after="0" w:line="240" w:lineRule="auto"/>
        <w:jc w:val="right"/>
        <w:rPr>
          <w:rFonts w:ascii="Calibri" w:eastAsia="Times New Roman" w:hAnsi="Calibri" w:cs="Arial"/>
          <w:b/>
          <w:u w:val="single"/>
          <w:lang w:eastAsia="pl-PL"/>
        </w:rPr>
      </w:pPr>
    </w:p>
    <w:p w:rsidR="00452F18" w:rsidRPr="00452F18" w:rsidRDefault="00452F18" w:rsidP="00452F18">
      <w:pPr>
        <w:widowControl w:val="0"/>
        <w:suppressAutoHyphens/>
        <w:autoSpaceDE w:val="0"/>
        <w:spacing w:after="0" w:line="240" w:lineRule="auto"/>
        <w:jc w:val="both"/>
        <w:rPr>
          <w:rFonts w:ascii="Calibri" w:eastAsia="Times New Roman" w:hAnsi="Calibri" w:cs="Times New Roman"/>
          <w:lang w:eastAsia="pl-PL"/>
        </w:rPr>
      </w:pPr>
    </w:p>
    <w:p w:rsidR="00452F18" w:rsidRPr="00452F18" w:rsidRDefault="00452F18" w:rsidP="00452F18">
      <w:pPr>
        <w:widowControl w:val="0"/>
        <w:suppressAutoHyphens/>
        <w:autoSpaceDE w:val="0"/>
        <w:spacing w:after="0" w:line="240" w:lineRule="auto"/>
        <w:ind w:firstLine="708"/>
        <w:jc w:val="both"/>
        <w:rPr>
          <w:rFonts w:ascii="Calibri" w:eastAsia="Times New Roman" w:hAnsi="Calibri" w:cs="Times New Roman"/>
          <w:b/>
          <w:lang w:eastAsia="pl-PL"/>
        </w:rPr>
      </w:pPr>
      <w:r w:rsidRPr="00452F18">
        <w:rPr>
          <w:rFonts w:ascii="Calibri" w:eastAsia="Times New Roman" w:hAnsi="Calibri" w:cs="Times New Roman"/>
          <w:b/>
          <w:lang w:eastAsia="pl-PL"/>
        </w:rPr>
        <w:t xml:space="preserve">      GŁÓWNY KSIĘGOWY</w:t>
      </w:r>
    </w:p>
    <w:p w:rsidR="00452F18" w:rsidRPr="00452F18" w:rsidRDefault="00452F18" w:rsidP="00452F18">
      <w:pPr>
        <w:tabs>
          <w:tab w:val="left" w:pos="1440"/>
          <w:tab w:val="left" w:pos="6480"/>
        </w:tabs>
        <w:spacing w:after="0" w:line="240" w:lineRule="auto"/>
        <w:rPr>
          <w:rFonts w:ascii="Calibri" w:eastAsia="Times New Roman" w:hAnsi="Calibri" w:cs="Calibri"/>
          <w:b/>
          <w:lang w:eastAsia="pl-PL"/>
        </w:rPr>
      </w:pPr>
      <w:r w:rsidRPr="00452F18">
        <w:rPr>
          <w:rFonts w:ascii="Calibri" w:eastAsia="Times New Roman" w:hAnsi="Calibri" w:cs="Calibri"/>
          <w:lang w:eastAsia="pl-PL"/>
        </w:rPr>
        <w:t xml:space="preserve">             Szpitala Uniwersyteckiego nr 1</w:t>
      </w:r>
    </w:p>
    <w:p w:rsidR="00452F18" w:rsidRPr="00452F18" w:rsidRDefault="00452F18" w:rsidP="00452F18">
      <w:pPr>
        <w:spacing w:after="0" w:line="240" w:lineRule="auto"/>
        <w:rPr>
          <w:rFonts w:ascii="Calibri" w:eastAsia="Times New Roman" w:hAnsi="Calibri" w:cs="Calibri"/>
          <w:lang w:val="x-none" w:eastAsia="x-none"/>
        </w:rPr>
      </w:pPr>
      <w:r w:rsidRPr="00452F18">
        <w:rPr>
          <w:rFonts w:ascii="Calibri" w:eastAsia="Times New Roman" w:hAnsi="Calibri" w:cs="Calibri"/>
          <w:lang w:eastAsia="x-none"/>
        </w:rPr>
        <w:t xml:space="preserve">             </w:t>
      </w:r>
      <w:r w:rsidRPr="00452F18">
        <w:rPr>
          <w:rFonts w:ascii="Calibri" w:eastAsia="Times New Roman" w:hAnsi="Calibri" w:cs="Calibri"/>
          <w:lang w:val="x-none" w:eastAsia="x-none"/>
        </w:rPr>
        <w:t>im. dr. A. Jurasza w Bydgoszczy</w:t>
      </w:r>
    </w:p>
    <w:p w:rsidR="00452F18" w:rsidRPr="00452F18" w:rsidRDefault="00452F18" w:rsidP="00452F18">
      <w:pPr>
        <w:widowControl w:val="0"/>
        <w:suppressAutoHyphens/>
        <w:autoSpaceDE w:val="0"/>
        <w:spacing w:after="0" w:line="240" w:lineRule="auto"/>
        <w:jc w:val="both"/>
        <w:rPr>
          <w:rFonts w:ascii="Calibri" w:eastAsia="Times New Roman" w:hAnsi="Calibri" w:cs="Calibri"/>
          <w:lang w:eastAsia="pl-PL"/>
        </w:rPr>
      </w:pPr>
    </w:p>
    <w:p w:rsidR="00452F18" w:rsidRPr="00452F18" w:rsidRDefault="00452F18" w:rsidP="00452F18">
      <w:pPr>
        <w:widowControl w:val="0"/>
        <w:suppressAutoHyphens/>
        <w:autoSpaceDE w:val="0"/>
        <w:spacing w:after="0" w:line="240" w:lineRule="auto"/>
        <w:jc w:val="both"/>
        <w:rPr>
          <w:rFonts w:ascii="Calibri" w:eastAsia="Times New Roman" w:hAnsi="Calibri" w:cs="Calibri"/>
          <w:lang w:eastAsia="pl-PL"/>
        </w:rPr>
      </w:pPr>
    </w:p>
    <w:p w:rsidR="00452F18" w:rsidRPr="00452F18" w:rsidRDefault="00452F18" w:rsidP="00452F18">
      <w:pPr>
        <w:widowControl w:val="0"/>
        <w:suppressAutoHyphens/>
        <w:autoSpaceDE w:val="0"/>
        <w:spacing w:after="0" w:line="240" w:lineRule="auto"/>
        <w:jc w:val="both"/>
        <w:rPr>
          <w:rFonts w:ascii="Calibri" w:eastAsia="Times New Roman" w:hAnsi="Calibri" w:cs="Calibri"/>
          <w:i/>
          <w:lang w:eastAsia="pl-PL"/>
        </w:rPr>
      </w:pPr>
      <w:r w:rsidRPr="00452F18">
        <w:rPr>
          <w:rFonts w:ascii="Calibri" w:eastAsia="Times New Roman" w:hAnsi="Calibri" w:cs="Calibri"/>
          <w:lang w:eastAsia="pl-PL"/>
        </w:rPr>
        <w:t xml:space="preserve">                 </w:t>
      </w:r>
      <w:r w:rsidRPr="00452F18">
        <w:rPr>
          <w:rFonts w:ascii="Calibri" w:eastAsia="Times New Roman" w:hAnsi="Calibri" w:cs="Calibri"/>
          <w:i/>
          <w:lang w:eastAsia="pl-PL"/>
        </w:rPr>
        <w:t xml:space="preserve">mgr Ewa </w:t>
      </w:r>
      <w:proofErr w:type="spellStart"/>
      <w:r w:rsidRPr="00452F18">
        <w:rPr>
          <w:rFonts w:ascii="Calibri" w:eastAsia="Times New Roman" w:hAnsi="Calibri" w:cs="Calibri"/>
          <w:i/>
          <w:lang w:eastAsia="pl-PL"/>
        </w:rPr>
        <w:t>Skonieczna</w:t>
      </w:r>
      <w:proofErr w:type="spellEnd"/>
    </w:p>
    <w:p w:rsidR="00452F18" w:rsidRPr="00452F18" w:rsidRDefault="00452F18" w:rsidP="00452F18">
      <w:pPr>
        <w:widowControl w:val="0"/>
        <w:tabs>
          <w:tab w:val="right" w:pos="9356"/>
        </w:tabs>
        <w:suppressAutoHyphens/>
        <w:autoSpaceDE w:val="0"/>
        <w:spacing w:after="0" w:line="240" w:lineRule="auto"/>
        <w:rPr>
          <w:rFonts w:ascii="Calibri" w:eastAsia="Times New Roman" w:hAnsi="Calibri" w:cs="Arial"/>
          <w:b/>
          <w:u w:val="single"/>
          <w:lang w:eastAsia="pl-PL"/>
        </w:rPr>
      </w:pPr>
    </w:p>
    <w:p w:rsidR="00452F18" w:rsidRPr="00452F18" w:rsidRDefault="00452F18" w:rsidP="00452F18">
      <w:pPr>
        <w:shd w:val="clear" w:color="auto" w:fill="FFFFFF"/>
        <w:tabs>
          <w:tab w:val="left" w:pos="1440"/>
          <w:tab w:val="left" w:pos="6480"/>
        </w:tabs>
        <w:spacing w:after="0" w:line="240" w:lineRule="auto"/>
        <w:jc w:val="both"/>
        <w:rPr>
          <w:rFonts w:ascii="Calibri" w:eastAsia="Times New Roman" w:hAnsi="Calibri" w:cs="Arial"/>
          <w:b/>
          <w:color w:val="FF0000"/>
          <w:sz w:val="16"/>
          <w:szCs w:val="16"/>
          <w:u w:val="single"/>
          <w:lang w:eastAsia="pl-PL"/>
        </w:rPr>
      </w:pPr>
      <w:r w:rsidRPr="00452F18">
        <w:rPr>
          <w:rFonts w:ascii="Calibri" w:eastAsia="Times New Roman" w:hAnsi="Calibri" w:cs="Times New Roman"/>
          <w:i/>
          <w:color w:val="FF0000"/>
          <w:sz w:val="18"/>
          <w:szCs w:val="18"/>
          <w:lang w:eastAsia="pl-PL"/>
        </w:rPr>
        <w:tab/>
      </w:r>
      <w:r w:rsidRPr="00452F18">
        <w:rPr>
          <w:rFonts w:ascii="Calibri" w:eastAsia="Times New Roman" w:hAnsi="Calibri" w:cs="Times New Roman"/>
          <w:i/>
          <w:color w:val="FF0000"/>
          <w:sz w:val="18"/>
          <w:szCs w:val="18"/>
          <w:lang w:eastAsia="pl-PL"/>
        </w:rPr>
        <w:tab/>
      </w:r>
      <w:r w:rsidRPr="00452F18">
        <w:rPr>
          <w:rFonts w:ascii="Calibri" w:eastAsia="Times New Roman" w:hAnsi="Calibri" w:cs="Times New Roman"/>
          <w:i/>
          <w:color w:val="FF0000"/>
          <w:sz w:val="18"/>
          <w:szCs w:val="18"/>
          <w:lang w:eastAsia="pl-PL"/>
        </w:rPr>
        <w:tab/>
      </w:r>
    </w:p>
    <w:p w:rsidR="00452F18" w:rsidRPr="00452F18" w:rsidRDefault="00452F18" w:rsidP="00452F18">
      <w:pPr>
        <w:shd w:val="clear" w:color="auto" w:fill="FFFFFF"/>
        <w:autoSpaceDE w:val="0"/>
        <w:autoSpaceDN w:val="0"/>
        <w:adjustRightInd w:val="0"/>
        <w:spacing w:after="0" w:line="240" w:lineRule="auto"/>
        <w:rPr>
          <w:rFonts w:ascii="Calibri" w:eastAsia="Times New Roman" w:hAnsi="Calibri" w:cs="Calibri"/>
          <w:b/>
          <w:color w:val="FF0000"/>
          <w:sz w:val="20"/>
          <w:szCs w:val="20"/>
          <w:lang w:eastAsia="pl-PL"/>
        </w:rPr>
      </w:pPr>
    </w:p>
    <w:p w:rsidR="00452F18" w:rsidRPr="00452F18" w:rsidRDefault="00452F18" w:rsidP="00452F18">
      <w:pPr>
        <w:autoSpaceDE w:val="0"/>
        <w:autoSpaceDN w:val="0"/>
        <w:adjustRightInd w:val="0"/>
        <w:spacing w:after="0" w:line="240" w:lineRule="auto"/>
        <w:jc w:val="center"/>
        <w:rPr>
          <w:rFonts w:ascii="Calibri" w:eastAsia="Times New Roman" w:hAnsi="Calibri" w:cs="Calibri"/>
          <w:lang w:eastAsia="pl-PL"/>
        </w:rPr>
      </w:pPr>
      <w:r w:rsidRPr="00452F18">
        <w:rPr>
          <w:rFonts w:ascii="Calibri" w:eastAsia="Times New Roman" w:hAnsi="Calibri" w:cs="Calibri"/>
          <w:lang w:eastAsia="pl-PL"/>
        </w:rPr>
        <w:t>KIEROWNIK</w:t>
      </w:r>
    </w:p>
    <w:p w:rsidR="00452F18" w:rsidRPr="00452F18" w:rsidRDefault="00452F18" w:rsidP="00452F18">
      <w:pPr>
        <w:autoSpaceDE w:val="0"/>
        <w:autoSpaceDN w:val="0"/>
        <w:adjustRightInd w:val="0"/>
        <w:spacing w:after="0" w:line="240" w:lineRule="auto"/>
        <w:jc w:val="center"/>
        <w:rPr>
          <w:rFonts w:ascii="Calibri" w:eastAsia="Times New Roman" w:hAnsi="Calibri" w:cs="Calibri"/>
          <w:lang w:eastAsia="pl-PL"/>
        </w:rPr>
      </w:pPr>
      <w:r w:rsidRPr="00452F18">
        <w:rPr>
          <w:rFonts w:ascii="Calibri" w:eastAsia="Times New Roman" w:hAnsi="Calibri" w:cs="Calibri"/>
          <w:lang w:eastAsia="pl-PL"/>
        </w:rPr>
        <w:t xml:space="preserve">Działu Logistyki </w:t>
      </w:r>
      <w:r w:rsidRPr="00452F18">
        <w:rPr>
          <w:rFonts w:ascii="Calibri" w:eastAsia="Times New Roman" w:hAnsi="Calibri" w:cs="Calibri"/>
          <w:u w:val="single"/>
          <w:lang w:eastAsia="pl-PL"/>
        </w:rPr>
        <w:t>i Zamówień Publicznych</w:t>
      </w:r>
    </w:p>
    <w:p w:rsidR="00452F18" w:rsidRPr="00452F18" w:rsidRDefault="00452F18" w:rsidP="00452F18">
      <w:pPr>
        <w:autoSpaceDE w:val="0"/>
        <w:autoSpaceDN w:val="0"/>
        <w:adjustRightInd w:val="0"/>
        <w:spacing w:after="0" w:line="240" w:lineRule="auto"/>
        <w:jc w:val="center"/>
        <w:rPr>
          <w:rFonts w:ascii="Calibri" w:eastAsia="Times New Roman" w:hAnsi="Calibri" w:cs="Calibri"/>
          <w:lang w:eastAsia="pl-PL"/>
        </w:rPr>
      </w:pPr>
    </w:p>
    <w:p w:rsidR="00452F18" w:rsidRPr="00452F18" w:rsidRDefault="00452F18" w:rsidP="00452F18">
      <w:pPr>
        <w:autoSpaceDE w:val="0"/>
        <w:autoSpaceDN w:val="0"/>
        <w:adjustRightInd w:val="0"/>
        <w:spacing w:after="0" w:line="240" w:lineRule="auto"/>
        <w:jc w:val="center"/>
        <w:rPr>
          <w:rFonts w:ascii="Calibri" w:eastAsia="Times New Roman" w:hAnsi="Calibri" w:cs="Calibri"/>
          <w:lang w:eastAsia="pl-PL"/>
        </w:rPr>
      </w:pPr>
    </w:p>
    <w:p w:rsidR="00452F18" w:rsidRPr="00452F18" w:rsidRDefault="00452F18" w:rsidP="00452F18">
      <w:pPr>
        <w:autoSpaceDE w:val="0"/>
        <w:autoSpaceDN w:val="0"/>
        <w:adjustRightInd w:val="0"/>
        <w:spacing w:after="0" w:line="240" w:lineRule="auto"/>
        <w:jc w:val="center"/>
        <w:rPr>
          <w:rFonts w:ascii="Calibri" w:eastAsia="Times New Roman" w:hAnsi="Calibri" w:cs="Calibri"/>
          <w:i/>
          <w:iCs/>
          <w:lang w:eastAsia="pl-PL"/>
        </w:rPr>
      </w:pPr>
      <w:r w:rsidRPr="00452F18">
        <w:rPr>
          <w:rFonts w:ascii="Calibri" w:eastAsia="Times New Roman" w:hAnsi="Calibri" w:cs="Calibri"/>
          <w:i/>
          <w:iCs/>
          <w:lang w:eastAsia="pl-PL"/>
        </w:rPr>
        <w:t>mgr Małgorzata Ptasznik-Rudnicka</w:t>
      </w:r>
    </w:p>
    <w:p w:rsidR="004D59E5" w:rsidRPr="00535806" w:rsidRDefault="002D01F6" w:rsidP="004176A1">
      <w:pPr>
        <w:widowControl w:val="0"/>
        <w:tabs>
          <w:tab w:val="left" w:pos="57"/>
          <w:tab w:val="right" w:pos="9334"/>
        </w:tabs>
        <w:suppressAutoHyphens/>
        <w:autoSpaceDE w:val="0"/>
        <w:ind w:left="720" w:hanging="720"/>
        <w:jc w:val="right"/>
        <w:rPr>
          <w:rFonts w:eastAsia="Corbel" w:cstheme="minorHAnsi"/>
          <w:color w:val="000000"/>
          <w:sz w:val="20"/>
          <w:szCs w:val="20"/>
          <w:lang w:eastAsia="pl-PL"/>
        </w:rPr>
      </w:pPr>
      <w:r w:rsidRPr="004176A1">
        <w:rPr>
          <w:rFonts w:eastAsia="Times New Roman" w:cstheme="minorHAnsi"/>
          <w:b/>
          <w:bCs/>
          <w:color w:val="000000"/>
          <w:u w:val="single"/>
          <w:lang w:eastAsia="pl-PL"/>
        </w:rPr>
        <w:br w:type="page"/>
      </w:r>
    </w:p>
    <w:p w:rsidR="00C17307" w:rsidRPr="004834EF" w:rsidRDefault="00C17307" w:rsidP="00C17307">
      <w:pPr>
        <w:widowControl w:val="0"/>
        <w:tabs>
          <w:tab w:val="left" w:pos="57"/>
          <w:tab w:val="right" w:pos="9334"/>
        </w:tabs>
        <w:suppressAutoHyphens/>
        <w:autoSpaceDE w:val="0"/>
        <w:spacing w:after="0" w:line="240" w:lineRule="auto"/>
        <w:ind w:left="720" w:hanging="720"/>
        <w:jc w:val="right"/>
        <w:rPr>
          <w:rFonts w:ascii="Calibri" w:eastAsia="Corbel" w:hAnsi="Calibri" w:cs="Calibri"/>
          <w:b/>
          <w:bCs/>
          <w:color w:val="00B0F0"/>
          <w:sz w:val="16"/>
          <w:szCs w:val="16"/>
          <w:u w:val="single"/>
          <w:lang w:eastAsia="pl-PL"/>
        </w:rPr>
      </w:pPr>
      <w:r w:rsidRPr="004834EF">
        <w:rPr>
          <w:rFonts w:ascii="Calibri" w:eastAsia="Times New Roman" w:hAnsi="Calibri" w:cs="Calibri"/>
          <w:b/>
          <w:bCs/>
          <w:color w:val="00B0F0"/>
          <w:sz w:val="16"/>
          <w:szCs w:val="16"/>
          <w:u w:val="single"/>
          <w:lang w:eastAsia="pl-PL"/>
        </w:rPr>
        <w:lastRenderedPageBreak/>
        <w:t>Załącznik nr 1</w:t>
      </w:r>
    </w:p>
    <w:p w:rsidR="00C17307" w:rsidRPr="004834EF" w:rsidRDefault="00C17307" w:rsidP="00C17307">
      <w:pPr>
        <w:widowControl w:val="0"/>
        <w:tabs>
          <w:tab w:val="right" w:pos="9334"/>
        </w:tabs>
        <w:suppressAutoHyphens/>
        <w:spacing w:after="0" w:line="240" w:lineRule="auto"/>
        <w:ind w:left="720" w:hanging="720"/>
        <w:jc w:val="right"/>
        <w:rPr>
          <w:rFonts w:ascii="Calibri" w:eastAsia="Corbel" w:hAnsi="Calibri" w:cs="Calibri"/>
          <w:color w:val="00B0F0"/>
          <w:sz w:val="16"/>
          <w:szCs w:val="16"/>
          <w:lang w:eastAsia="pl-PL"/>
        </w:rPr>
      </w:pPr>
      <w:r w:rsidRPr="004834EF">
        <w:rPr>
          <w:rFonts w:ascii="Calibri" w:eastAsia="Times New Roman" w:hAnsi="Calibri" w:cs="Calibri"/>
          <w:color w:val="00B0F0"/>
          <w:sz w:val="16"/>
          <w:szCs w:val="16"/>
          <w:lang w:eastAsia="pl-PL"/>
        </w:rPr>
        <w:t>do umowy</w:t>
      </w:r>
    </w:p>
    <w:p w:rsidR="00C17307" w:rsidRPr="00C17307" w:rsidRDefault="00C17307" w:rsidP="00C17307">
      <w:pPr>
        <w:spacing w:after="0" w:line="240" w:lineRule="auto"/>
        <w:jc w:val="center"/>
        <w:rPr>
          <w:rFonts w:ascii="Calibri" w:eastAsia="Corbel" w:hAnsi="Calibri" w:cs="Calibri"/>
          <w:b/>
          <w:bCs/>
          <w:color w:val="000000"/>
          <w:sz w:val="20"/>
          <w:szCs w:val="20"/>
          <w:u w:val="single"/>
          <w:lang w:eastAsia="pl-PL"/>
        </w:rPr>
      </w:pPr>
      <w:r w:rsidRPr="00C17307">
        <w:rPr>
          <w:rFonts w:ascii="Calibri" w:eastAsia="Times New Roman" w:hAnsi="Calibri" w:cs="Calibri"/>
          <w:b/>
          <w:bCs/>
          <w:color w:val="000000"/>
          <w:sz w:val="20"/>
          <w:szCs w:val="20"/>
          <w:u w:val="single"/>
          <w:lang w:eastAsia="pl-PL"/>
        </w:rPr>
        <w:t xml:space="preserve">ZASADY ŚRODOWISKOWE DLA FIRM ZEWNĘTRZNYCH </w:t>
      </w:r>
    </w:p>
    <w:p w:rsidR="00C17307" w:rsidRPr="00C17307" w:rsidRDefault="00C17307" w:rsidP="00C17307">
      <w:pPr>
        <w:spacing w:after="0" w:line="240" w:lineRule="auto"/>
        <w:jc w:val="center"/>
        <w:rPr>
          <w:rFonts w:ascii="Calibri" w:eastAsia="Corbel" w:hAnsi="Calibri" w:cs="Calibri"/>
          <w:b/>
          <w:bCs/>
          <w:color w:val="000000"/>
          <w:sz w:val="20"/>
          <w:szCs w:val="20"/>
          <w:u w:val="single"/>
          <w:lang w:eastAsia="pl-PL"/>
        </w:rPr>
      </w:pPr>
    </w:p>
    <w:p w:rsidR="00C17307" w:rsidRPr="00C17307" w:rsidRDefault="00C17307" w:rsidP="00C17307">
      <w:pPr>
        <w:spacing w:after="0" w:line="240" w:lineRule="auto"/>
        <w:rPr>
          <w:rFonts w:ascii="Calibri" w:eastAsia="Corbel" w:hAnsi="Calibri" w:cs="Calibri"/>
          <w:b/>
          <w:bCs/>
          <w:color w:val="000000"/>
          <w:sz w:val="20"/>
          <w:szCs w:val="20"/>
          <w:u w:val="single"/>
          <w:lang w:eastAsia="pl-PL"/>
        </w:rPr>
      </w:pPr>
      <w:r w:rsidRPr="00C17307">
        <w:rPr>
          <w:rFonts w:ascii="Calibri" w:eastAsia="Times New Roman" w:hAnsi="Calibri" w:cs="Calibri"/>
          <w:b/>
          <w:bCs/>
          <w:color w:val="000000"/>
          <w:sz w:val="20"/>
          <w:szCs w:val="20"/>
          <w:u w:val="single"/>
          <w:lang w:eastAsia="pl-PL"/>
        </w:rPr>
        <w:t xml:space="preserve"> </w:t>
      </w: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 xml:space="preserve">Wykonawca/Usługodawca/Dostawca* związany/ nie  związany*  umową ze Szpitalem odpowiedzialny jest za przestrzeganie na terenie Szpitala Uniwersyteckiego nr 1 im. dr. A. Jurasza w Bydgoszczy, aktualnie obowiązujących przepisów prawnych w zakresie ochrony środowiska oraz wymagań określonych w systemie zarządzania środowiskiem wg ISO 14001. </w:t>
      </w:r>
    </w:p>
    <w:p w:rsidR="00C17307" w:rsidRPr="00C17307" w:rsidRDefault="00C17307" w:rsidP="00C17307">
      <w:pPr>
        <w:spacing w:after="0" w:line="240" w:lineRule="auto"/>
        <w:ind w:left="714"/>
        <w:jc w:val="both"/>
        <w:rPr>
          <w:rFonts w:ascii="Calibri" w:eastAsia="Corbel" w:hAnsi="Calibri" w:cs="Calibri"/>
          <w:color w:val="000000"/>
          <w:sz w:val="20"/>
          <w:szCs w:val="20"/>
          <w:lang w:eastAsia="pl-PL"/>
        </w:rPr>
      </w:pP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Wykonawca/Usługodawca/Dostawca* w razie wytwarzania odpadów, jest zobowiązany do postępowania określonego zgodnie z aktualnie obowiązującymi aktami prawnymi.</w:t>
      </w:r>
    </w:p>
    <w:p w:rsidR="00C17307" w:rsidRPr="00C17307" w:rsidRDefault="00C17307" w:rsidP="00C17307">
      <w:pPr>
        <w:spacing w:after="0" w:line="240" w:lineRule="auto"/>
        <w:ind w:left="720"/>
        <w:rPr>
          <w:rFonts w:ascii="Calibri" w:eastAsia="Corbel" w:hAnsi="Calibri" w:cs="Calibri"/>
          <w:color w:val="000000"/>
          <w:sz w:val="20"/>
          <w:szCs w:val="20"/>
          <w:lang w:eastAsia="pl-PL"/>
        </w:rPr>
      </w:pP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Wykonawca/Usługodawca* zobowiązany jest przed rozpoczęciem prac remontowo-budowlanych /modernizacyjnych* do ustawienia oznakowanego kontenera z koniecznością jego opróżniania po każdym zapełnieniu na koszt własny.</w:t>
      </w:r>
    </w:p>
    <w:p w:rsidR="00C17307" w:rsidRPr="00C17307" w:rsidRDefault="00C17307" w:rsidP="00C17307">
      <w:pPr>
        <w:spacing w:after="0" w:line="240" w:lineRule="auto"/>
        <w:jc w:val="both"/>
        <w:rPr>
          <w:rFonts w:ascii="Calibri" w:eastAsia="Corbel" w:hAnsi="Calibri" w:cs="Calibri"/>
          <w:color w:val="000000"/>
          <w:sz w:val="20"/>
          <w:szCs w:val="20"/>
          <w:lang w:eastAsia="pl-PL"/>
        </w:rPr>
      </w:pP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 xml:space="preserve">Na terenie Szpitala Wykonawcy </w:t>
      </w:r>
      <w:r w:rsidRPr="00C17307">
        <w:rPr>
          <w:rFonts w:ascii="Calibri" w:eastAsia="Times New Roman" w:hAnsi="Calibri" w:cs="Calibri"/>
          <w:b/>
          <w:bCs/>
          <w:color w:val="000000"/>
          <w:sz w:val="20"/>
          <w:szCs w:val="20"/>
          <w:lang w:eastAsia="pl-PL"/>
        </w:rPr>
        <w:t xml:space="preserve">nie wolno: </w:t>
      </w:r>
    </w:p>
    <w:p w:rsidR="00C17307" w:rsidRPr="00C17307" w:rsidRDefault="00C17307" w:rsidP="00C17307">
      <w:pPr>
        <w:numPr>
          <w:ilvl w:val="0"/>
          <w:numId w:val="12"/>
        </w:numPr>
        <w:pBdr>
          <w:top w:val="nil"/>
          <w:left w:val="nil"/>
          <w:bottom w:val="nil"/>
          <w:right w:val="nil"/>
          <w:between w:val="nil"/>
          <w:bar w:val="nil"/>
        </w:pBdr>
        <w:spacing w:after="0" w:line="240" w:lineRule="auto"/>
        <w:ind w:left="1511" w:hanging="428"/>
        <w:jc w:val="both"/>
        <w:rPr>
          <w:rFonts w:ascii="Calibri" w:eastAsia="Corbel" w:hAnsi="Calibri" w:cs="Calibri"/>
          <w:color w:val="000000"/>
          <w:sz w:val="24"/>
          <w:szCs w:val="24"/>
          <w:lang w:eastAsia="pl-PL"/>
        </w:rPr>
      </w:pPr>
      <w:r w:rsidRPr="00C17307">
        <w:rPr>
          <w:rFonts w:ascii="Calibri" w:eastAsia="Times New Roman" w:hAnsi="Calibri" w:cs="Calibri"/>
          <w:color w:val="000000"/>
          <w:sz w:val="20"/>
          <w:szCs w:val="20"/>
          <w:lang w:eastAsia="pl-PL"/>
        </w:rPr>
        <w:t>spalać odpadów;</w:t>
      </w:r>
    </w:p>
    <w:p w:rsidR="00C17307" w:rsidRPr="00C17307" w:rsidRDefault="00C17307" w:rsidP="00C17307">
      <w:pPr>
        <w:numPr>
          <w:ilvl w:val="0"/>
          <w:numId w:val="13"/>
        </w:numPr>
        <w:pBdr>
          <w:top w:val="nil"/>
          <w:left w:val="nil"/>
          <w:bottom w:val="nil"/>
          <w:right w:val="nil"/>
          <w:between w:val="nil"/>
          <w:bar w:val="nil"/>
        </w:pBdr>
        <w:spacing w:after="0" w:line="240" w:lineRule="auto"/>
        <w:jc w:val="both"/>
        <w:rPr>
          <w:rFonts w:ascii="Calibri" w:eastAsia="Corbel" w:hAnsi="Calibri" w:cs="Calibri"/>
          <w:color w:val="000000"/>
          <w:sz w:val="24"/>
          <w:szCs w:val="24"/>
          <w:lang w:eastAsia="pl-PL"/>
        </w:rPr>
      </w:pPr>
      <w:r w:rsidRPr="00C17307">
        <w:rPr>
          <w:rFonts w:ascii="Calibri" w:eastAsia="Times New Roman" w:hAnsi="Calibri" w:cs="Calibri"/>
          <w:color w:val="000000"/>
          <w:sz w:val="20"/>
          <w:szCs w:val="20"/>
          <w:lang w:eastAsia="pl-PL"/>
        </w:rPr>
        <w:t>wrzucać wytworzonych odpadów do kontenera Zleceniodawcy (chyba, że umowa stanowi inaczej);</w:t>
      </w:r>
    </w:p>
    <w:p w:rsidR="00C17307" w:rsidRPr="00C17307" w:rsidRDefault="00C17307" w:rsidP="00C17307">
      <w:pPr>
        <w:numPr>
          <w:ilvl w:val="0"/>
          <w:numId w:val="14"/>
        </w:numPr>
        <w:pBdr>
          <w:top w:val="nil"/>
          <w:left w:val="nil"/>
          <w:bottom w:val="nil"/>
          <w:right w:val="nil"/>
          <w:between w:val="nil"/>
          <w:bar w:val="nil"/>
        </w:pBdr>
        <w:spacing w:after="0" w:line="240" w:lineRule="auto"/>
        <w:ind w:left="1511" w:hanging="428"/>
        <w:jc w:val="both"/>
        <w:rPr>
          <w:rFonts w:ascii="Calibri" w:eastAsia="Corbel" w:hAnsi="Calibri" w:cs="Calibri"/>
          <w:color w:val="000000"/>
          <w:sz w:val="24"/>
          <w:szCs w:val="24"/>
          <w:lang w:eastAsia="pl-PL"/>
        </w:rPr>
      </w:pPr>
      <w:r w:rsidRPr="00C17307">
        <w:rPr>
          <w:rFonts w:ascii="Calibri" w:eastAsia="Times New Roman" w:hAnsi="Calibri" w:cs="Calibri"/>
          <w:color w:val="000000"/>
          <w:sz w:val="20"/>
          <w:szCs w:val="20"/>
          <w:lang w:eastAsia="pl-PL"/>
        </w:rPr>
        <w:t>składować odpadów bezpośrednio na ziemi powstających w wyniku świadczenia usług, które mogłyby powodować skażenie gruntu, wody lub powietrza;</w:t>
      </w:r>
    </w:p>
    <w:p w:rsidR="00C17307" w:rsidRPr="00C17307" w:rsidRDefault="00C17307" w:rsidP="00C17307">
      <w:pPr>
        <w:numPr>
          <w:ilvl w:val="0"/>
          <w:numId w:val="15"/>
        </w:numPr>
        <w:pBdr>
          <w:top w:val="nil"/>
          <w:left w:val="nil"/>
          <w:bottom w:val="nil"/>
          <w:right w:val="nil"/>
          <w:between w:val="nil"/>
          <w:bar w:val="nil"/>
        </w:pBdr>
        <w:spacing w:after="0" w:line="240" w:lineRule="auto"/>
        <w:ind w:left="1511" w:hanging="428"/>
        <w:jc w:val="both"/>
        <w:rPr>
          <w:rFonts w:ascii="Calibri" w:eastAsia="Corbel" w:hAnsi="Calibri" w:cs="Calibri"/>
          <w:color w:val="000000"/>
          <w:sz w:val="24"/>
          <w:szCs w:val="24"/>
          <w:lang w:eastAsia="pl-PL"/>
        </w:rPr>
      </w:pPr>
      <w:r w:rsidRPr="00C17307">
        <w:rPr>
          <w:rFonts w:ascii="Calibri" w:eastAsia="Times New Roman" w:hAnsi="Calibri" w:cs="Calibri"/>
          <w:color w:val="000000"/>
          <w:sz w:val="20"/>
          <w:szCs w:val="20"/>
          <w:lang w:eastAsia="pl-PL"/>
        </w:rPr>
        <w:t>myć pojazdów i sprzętu;</w:t>
      </w:r>
    </w:p>
    <w:p w:rsidR="00C17307" w:rsidRPr="00C17307" w:rsidRDefault="00C17307" w:rsidP="00C17307">
      <w:pPr>
        <w:numPr>
          <w:ilvl w:val="0"/>
          <w:numId w:val="16"/>
        </w:numPr>
        <w:pBdr>
          <w:top w:val="nil"/>
          <w:left w:val="nil"/>
          <w:bottom w:val="nil"/>
          <w:right w:val="nil"/>
          <w:between w:val="nil"/>
          <w:bar w:val="nil"/>
        </w:pBdr>
        <w:spacing w:after="0" w:line="240" w:lineRule="auto"/>
        <w:ind w:left="1511" w:hanging="428"/>
        <w:jc w:val="both"/>
        <w:rPr>
          <w:rFonts w:ascii="Calibri" w:eastAsia="Corbel" w:hAnsi="Calibri" w:cs="Calibri"/>
          <w:color w:val="000000"/>
          <w:sz w:val="24"/>
          <w:szCs w:val="24"/>
          <w:lang w:eastAsia="pl-PL"/>
        </w:rPr>
      </w:pPr>
      <w:r w:rsidRPr="00C17307">
        <w:rPr>
          <w:rFonts w:ascii="Calibri" w:eastAsia="Times New Roman" w:hAnsi="Calibri" w:cs="Calibri"/>
          <w:color w:val="000000"/>
          <w:sz w:val="20"/>
          <w:szCs w:val="20"/>
          <w:lang w:eastAsia="pl-PL"/>
        </w:rPr>
        <w:t xml:space="preserve">przechowywać zapasów paliwa i tankować pojazdów; </w:t>
      </w:r>
    </w:p>
    <w:p w:rsidR="00C17307" w:rsidRPr="00C17307" w:rsidRDefault="00C17307" w:rsidP="00C17307">
      <w:pPr>
        <w:numPr>
          <w:ilvl w:val="0"/>
          <w:numId w:val="17"/>
        </w:numPr>
        <w:pBdr>
          <w:top w:val="nil"/>
          <w:left w:val="nil"/>
          <w:bottom w:val="nil"/>
          <w:right w:val="nil"/>
          <w:between w:val="nil"/>
          <w:bar w:val="nil"/>
        </w:pBdr>
        <w:tabs>
          <w:tab w:val="num" w:pos="1800"/>
        </w:tabs>
        <w:spacing w:after="0" w:line="240" w:lineRule="auto"/>
        <w:ind w:left="1511" w:hanging="428"/>
        <w:jc w:val="both"/>
        <w:rPr>
          <w:rFonts w:ascii="Calibri" w:eastAsia="Corbel" w:hAnsi="Calibri" w:cs="Calibri"/>
          <w:color w:val="000000"/>
          <w:sz w:val="24"/>
          <w:szCs w:val="24"/>
          <w:lang w:eastAsia="pl-PL"/>
        </w:rPr>
      </w:pPr>
      <w:r w:rsidRPr="00C17307">
        <w:rPr>
          <w:rFonts w:ascii="Calibri" w:eastAsia="Times New Roman" w:hAnsi="Calibri" w:cs="Calibri"/>
          <w:color w:val="000000"/>
          <w:sz w:val="20"/>
          <w:szCs w:val="20"/>
          <w:lang w:eastAsia="pl-PL"/>
        </w:rPr>
        <w:t xml:space="preserve">wylewać jakichkolwiek substancji do kanalizacji lub do gleby; </w:t>
      </w:r>
    </w:p>
    <w:p w:rsidR="00C17307" w:rsidRPr="00C17307" w:rsidRDefault="00C17307" w:rsidP="00C17307">
      <w:pPr>
        <w:numPr>
          <w:ilvl w:val="0"/>
          <w:numId w:val="18"/>
        </w:numPr>
        <w:pBdr>
          <w:top w:val="nil"/>
          <w:left w:val="nil"/>
          <w:bottom w:val="nil"/>
          <w:right w:val="nil"/>
          <w:between w:val="nil"/>
          <w:bar w:val="nil"/>
        </w:pBdr>
        <w:spacing w:after="0" w:line="240" w:lineRule="auto"/>
        <w:ind w:left="1511" w:hanging="428"/>
        <w:jc w:val="both"/>
        <w:rPr>
          <w:rFonts w:ascii="Calibri" w:eastAsia="Corbel" w:hAnsi="Calibri" w:cs="Calibri"/>
          <w:color w:val="000000"/>
          <w:sz w:val="24"/>
          <w:szCs w:val="24"/>
          <w:lang w:eastAsia="pl-PL"/>
        </w:rPr>
      </w:pPr>
      <w:r w:rsidRPr="00C17307">
        <w:rPr>
          <w:rFonts w:ascii="Calibri" w:eastAsia="Times New Roman" w:hAnsi="Calibri" w:cs="Calibri"/>
          <w:color w:val="000000"/>
          <w:sz w:val="20"/>
          <w:szCs w:val="20"/>
          <w:lang w:eastAsia="pl-PL"/>
        </w:rPr>
        <w:t>negatywnie oddziaływać na środowisko, stosując maszyny, czy narzędzia pracy emitujące                    do atmosfery ponadnormatywny poziom hałasu.</w:t>
      </w:r>
    </w:p>
    <w:p w:rsidR="00C17307" w:rsidRPr="00C17307" w:rsidRDefault="00C17307" w:rsidP="00C17307">
      <w:pPr>
        <w:spacing w:after="0" w:line="240" w:lineRule="auto"/>
        <w:ind w:left="1083"/>
        <w:jc w:val="both"/>
        <w:rPr>
          <w:rFonts w:ascii="Calibri" w:eastAsia="Corbel" w:hAnsi="Calibri" w:cs="Calibri"/>
          <w:color w:val="000000"/>
          <w:sz w:val="20"/>
          <w:szCs w:val="20"/>
          <w:lang w:eastAsia="pl-PL"/>
        </w:rPr>
      </w:pP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 xml:space="preserve">Wykonawca w przypadku zniszczenia trawników i </w:t>
      </w:r>
      <w:proofErr w:type="spellStart"/>
      <w:r w:rsidRPr="00C17307">
        <w:rPr>
          <w:rFonts w:ascii="Calibri" w:eastAsia="Times New Roman" w:hAnsi="Calibri" w:cs="Calibri"/>
          <w:color w:val="000000"/>
          <w:sz w:val="20"/>
          <w:szCs w:val="20"/>
          <w:lang w:eastAsia="pl-PL"/>
        </w:rPr>
        <w:t>zadrzewień</w:t>
      </w:r>
      <w:proofErr w:type="spellEnd"/>
      <w:r w:rsidRPr="00C17307">
        <w:rPr>
          <w:rFonts w:ascii="Calibri" w:eastAsia="Times New Roman" w:hAnsi="Calibri" w:cs="Calibri"/>
          <w:color w:val="000000"/>
          <w:sz w:val="20"/>
          <w:szCs w:val="20"/>
          <w:lang w:eastAsia="pl-PL"/>
        </w:rPr>
        <w:t xml:space="preserve"> zobowiązany jest do przywrócenia ich stanu pierwotnego.</w:t>
      </w:r>
    </w:p>
    <w:p w:rsidR="00C17307" w:rsidRPr="00C17307" w:rsidRDefault="00C17307" w:rsidP="00C17307">
      <w:pPr>
        <w:spacing w:after="0" w:line="240" w:lineRule="auto"/>
        <w:ind w:left="426"/>
        <w:jc w:val="both"/>
        <w:rPr>
          <w:rFonts w:ascii="Calibri" w:eastAsia="Corbel" w:hAnsi="Calibri" w:cs="Calibri"/>
          <w:color w:val="000000"/>
          <w:sz w:val="20"/>
          <w:szCs w:val="20"/>
          <w:lang w:eastAsia="pl-PL"/>
        </w:rPr>
      </w:pP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Wykonawca/Usługodawca może składować niezbędne do wykonywania robót materiały, tylko                          w miejscach wyznaczonych i uzgodnionych z osobą nadzorującą prace ze strony szpitala.</w:t>
      </w:r>
    </w:p>
    <w:p w:rsidR="00C17307" w:rsidRPr="00C17307" w:rsidRDefault="00C17307" w:rsidP="00C17307">
      <w:pPr>
        <w:spacing w:after="0" w:line="240" w:lineRule="auto"/>
        <w:ind w:left="720"/>
        <w:jc w:val="both"/>
        <w:rPr>
          <w:rFonts w:ascii="Calibri" w:eastAsia="Corbel" w:hAnsi="Calibri" w:cs="Calibri"/>
          <w:color w:val="000000"/>
          <w:sz w:val="20"/>
          <w:szCs w:val="20"/>
          <w:lang w:eastAsia="pl-PL"/>
        </w:rPr>
      </w:pP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 xml:space="preserve">W przypadku wystąpienia sytuacji niebezpiecznej lub awarii środowiskowej, każdorazowo Wykonawca/Usługodawca/Dostawca zobowiązany jest przerwać pracę i natychmiast podjąć działania minimalizujące skażenie środowiska oraz powiadomić o zdarzeniu osobę nadzorującą wykonanie umowy  z ramienia Szpitala oraz starszego specjalistę ds. ochrony środowiska tel. 52/585-41-84 lub kierownika Działu Utrzymania Infrastruktury tel. </w:t>
      </w:r>
      <w:r w:rsidRPr="00C17307">
        <w:rPr>
          <w:sz w:val="20"/>
          <w:szCs w:val="20"/>
        </w:rPr>
        <w:t>52/ 585-41-49</w:t>
      </w:r>
      <w:r w:rsidRPr="00C17307">
        <w:rPr>
          <w:rFonts w:ascii="Calibri" w:eastAsia="Times New Roman" w:hAnsi="Calibri" w:cs="Calibri"/>
          <w:color w:val="000000"/>
          <w:sz w:val="20"/>
          <w:szCs w:val="20"/>
          <w:lang w:eastAsia="pl-PL"/>
        </w:rPr>
        <w:t>.</w:t>
      </w:r>
    </w:p>
    <w:p w:rsidR="00C17307" w:rsidRPr="00C17307" w:rsidRDefault="00C17307" w:rsidP="00C17307">
      <w:pPr>
        <w:spacing w:after="0" w:line="240" w:lineRule="auto"/>
        <w:ind w:left="720"/>
        <w:jc w:val="both"/>
        <w:rPr>
          <w:rFonts w:ascii="Calibri" w:eastAsia="Corbel" w:hAnsi="Calibri" w:cs="Calibri"/>
          <w:color w:val="000000"/>
          <w:sz w:val="20"/>
          <w:szCs w:val="20"/>
          <w:lang w:eastAsia="pl-PL"/>
        </w:rPr>
      </w:pP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Wykonawca/Usługodawca/Dostawca zobowiązany jest przeprowadzić szkolenie wśród podległych pracowników wykonujących usługę, w zakresie wymienionych powyżej zasad środowiskowych, przed przystąpieniem do prac.</w:t>
      </w:r>
    </w:p>
    <w:p w:rsidR="00C17307" w:rsidRPr="00C17307" w:rsidRDefault="00C17307" w:rsidP="00C17307">
      <w:pPr>
        <w:spacing w:after="0" w:line="240" w:lineRule="auto"/>
        <w:ind w:left="720"/>
        <w:jc w:val="both"/>
        <w:rPr>
          <w:rFonts w:ascii="Calibri" w:eastAsia="Corbel" w:hAnsi="Calibri" w:cs="Calibri"/>
          <w:color w:val="000000"/>
          <w:sz w:val="20"/>
          <w:szCs w:val="20"/>
          <w:lang w:eastAsia="pl-PL"/>
        </w:rPr>
      </w:pPr>
    </w:p>
    <w:p w:rsidR="00C17307" w:rsidRPr="00C17307" w:rsidRDefault="00C17307" w:rsidP="00C17307">
      <w:pPr>
        <w:numPr>
          <w:ilvl w:val="0"/>
          <w:numId w:val="19"/>
        </w:numPr>
        <w:pBdr>
          <w:top w:val="nil"/>
          <w:left w:val="nil"/>
          <w:bottom w:val="nil"/>
          <w:right w:val="nil"/>
          <w:between w:val="nil"/>
          <w:bar w:val="nil"/>
        </w:pBd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 xml:space="preserve">W przypadku jakichkolwiek wątpliwości wynikających z powyższych zasad środowiskowych należy kontaktować się ze starszym specjalistą ds. ochrony środowiska tel. 52/585-41-84. </w:t>
      </w:r>
    </w:p>
    <w:p w:rsidR="00C17307" w:rsidRPr="00C17307" w:rsidRDefault="00C17307" w:rsidP="00C17307">
      <w:pPr>
        <w:spacing w:after="0" w:line="240" w:lineRule="auto"/>
        <w:ind w:left="426"/>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 niepotrzebne skreślić</w:t>
      </w:r>
    </w:p>
    <w:p w:rsidR="00C17307" w:rsidRPr="00C17307" w:rsidRDefault="00C17307" w:rsidP="00C17307">
      <w:pPr>
        <w:spacing w:after="0" w:line="240" w:lineRule="auto"/>
        <w:jc w:val="both"/>
        <w:rPr>
          <w:rFonts w:ascii="Calibri" w:eastAsia="Corbel" w:hAnsi="Calibri" w:cs="Calibri"/>
          <w:color w:val="000000"/>
          <w:sz w:val="20"/>
          <w:szCs w:val="20"/>
          <w:lang w:eastAsia="pl-PL"/>
        </w:rPr>
      </w:pPr>
    </w:p>
    <w:p w:rsidR="00C17307" w:rsidRPr="00C17307" w:rsidRDefault="00C17307" w:rsidP="00C17307">
      <w:pPr>
        <w:spacing w:after="0" w:line="240" w:lineRule="auto"/>
        <w:jc w:val="both"/>
        <w:rPr>
          <w:rFonts w:ascii="Calibri" w:eastAsia="Corbel" w:hAnsi="Calibri" w:cs="Calibri"/>
          <w:color w:val="000000"/>
          <w:sz w:val="20"/>
          <w:szCs w:val="20"/>
          <w:lang w:eastAsia="pl-PL"/>
        </w:rPr>
      </w:pPr>
    </w:p>
    <w:p w:rsidR="00C17307" w:rsidRPr="00C17307" w:rsidRDefault="00C17307" w:rsidP="00C17307">
      <w:pPr>
        <w:spacing w:after="0" w:line="240" w:lineRule="auto"/>
        <w:jc w:val="both"/>
        <w:rPr>
          <w:rFonts w:ascii="Calibri" w:eastAsia="Corbel" w:hAnsi="Calibri" w:cs="Calibri"/>
          <w:color w:val="000000"/>
          <w:sz w:val="20"/>
          <w:szCs w:val="20"/>
          <w:lang w:eastAsia="pl-PL"/>
        </w:rPr>
      </w:pPr>
    </w:p>
    <w:p w:rsidR="00C17307" w:rsidRPr="00C17307" w:rsidRDefault="00C17307" w:rsidP="00C17307">
      <w:pPr>
        <w:spacing w:after="0" w:line="240" w:lineRule="auto"/>
        <w:jc w:val="both"/>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 xml:space="preserve">………………………………………                                                            </w:t>
      </w:r>
      <w:r w:rsidRPr="00C17307">
        <w:rPr>
          <w:rFonts w:ascii="Calibri" w:eastAsia="Times New Roman" w:hAnsi="Calibri" w:cs="Calibri"/>
          <w:color w:val="000000"/>
          <w:sz w:val="20"/>
          <w:szCs w:val="20"/>
          <w:lang w:eastAsia="pl-PL"/>
        </w:rPr>
        <w:tab/>
      </w:r>
      <w:r w:rsidRPr="00C17307">
        <w:rPr>
          <w:rFonts w:ascii="Calibri" w:eastAsia="Times New Roman" w:hAnsi="Calibri" w:cs="Calibri"/>
          <w:color w:val="000000"/>
          <w:sz w:val="20"/>
          <w:szCs w:val="20"/>
          <w:lang w:eastAsia="pl-PL"/>
        </w:rPr>
        <w:tab/>
        <w:t xml:space="preserve"> ……………………………………</w:t>
      </w:r>
    </w:p>
    <w:p w:rsidR="00C17307" w:rsidRPr="00C17307" w:rsidRDefault="00C17307" w:rsidP="00C17307">
      <w:pPr>
        <w:spacing w:after="0" w:line="240" w:lineRule="auto"/>
        <w:rPr>
          <w:rFonts w:ascii="Calibri" w:eastAsia="Corbel" w:hAnsi="Calibri" w:cs="Calibri"/>
          <w:color w:val="000000"/>
          <w:sz w:val="20"/>
          <w:szCs w:val="20"/>
          <w:lang w:eastAsia="pl-PL"/>
        </w:rPr>
      </w:pPr>
      <w:r w:rsidRPr="00C17307">
        <w:rPr>
          <w:rFonts w:ascii="Calibri" w:eastAsia="Times New Roman" w:hAnsi="Calibri" w:cs="Calibri"/>
          <w:color w:val="000000"/>
          <w:sz w:val="20"/>
          <w:szCs w:val="20"/>
          <w:lang w:eastAsia="pl-PL"/>
        </w:rPr>
        <w:t xml:space="preserve">           (pieczęć firmy )                                                                     (data i podpis wykonawcy/usługodawcy/dostawcy)</w:t>
      </w:r>
    </w:p>
    <w:p w:rsidR="00C17307" w:rsidRPr="00C17307" w:rsidRDefault="00C17307" w:rsidP="00C17307">
      <w:pPr>
        <w:widowControl w:val="0"/>
        <w:tabs>
          <w:tab w:val="left" w:pos="567"/>
        </w:tabs>
        <w:suppressAutoHyphens/>
        <w:autoSpaceDE w:val="0"/>
        <w:spacing w:after="0" w:line="240" w:lineRule="auto"/>
        <w:rPr>
          <w:rFonts w:ascii="Calibri" w:eastAsia="Times New Roman" w:hAnsi="Calibri" w:cs="Calibri"/>
          <w:color w:val="000000"/>
          <w:sz w:val="24"/>
          <w:szCs w:val="20"/>
          <w:lang w:eastAsia="pl-PL"/>
        </w:rPr>
      </w:pPr>
    </w:p>
    <w:p w:rsidR="00C17307" w:rsidRPr="00C17307" w:rsidRDefault="00C17307" w:rsidP="00C17307">
      <w:pPr>
        <w:widowControl w:val="0"/>
        <w:tabs>
          <w:tab w:val="left" w:pos="567"/>
        </w:tabs>
        <w:suppressAutoHyphens/>
        <w:autoSpaceDE w:val="0"/>
        <w:spacing w:after="0" w:line="240" w:lineRule="auto"/>
        <w:ind w:left="720" w:hanging="720"/>
        <w:jc w:val="both"/>
        <w:rPr>
          <w:rFonts w:ascii="Calibri" w:eastAsia="Times New Roman" w:hAnsi="Calibri" w:cs="Calibri"/>
          <w:color w:val="000000"/>
          <w:sz w:val="24"/>
          <w:szCs w:val="20"/>
          <w:lang w:eastAsia="pl-PL"/>
        </w:rPr>
      </w:pPr>
    </w:p>
    <w:p w:rsidR="00C17307" w:rsidRPr="00C17307" w:rsidRDefault="00C17307" w:rsidP="00C17307">
      <w:pPr>
        <w:spacing w:after="0" w:line="240" w:lineRule="auto"/>
        <w:ind w:left="720" w:hanging="720"/>
        <w:jc w:val="both"/>
        <w:rPr>
          <w:rFonts w:ascii="Calibri" w:eastAsia="Times New Roman" w:hAnsi="Calibri" w:cs="Calibri"/>
          <w:color w:val="FF0000"/>
          <w:sz w:val="24"/>
          <w:szCs w:val="24"/>
          <w:lang w:eastAsia="pl-PL"/>
        </w:rPr>
      </w:pPr>
    </w:p>
    <w:p w:rsidR="00C17307" w:rsidRDefault="00C17307" w:rsidP="00C17307">
      <w:pPr>
        <w:widowControl w:val="0"/>
        <w:tabs>
          <w:tab w:val="right" w:pos="9360"/>
        </w:tabs>
        <w:suppressAutoHyphens/>
        <w:autoSpaceDE w:val="0"/>
        <w:spacing w:after="0" w:line="240" w:lineRule="auto"/>
        <w:ind w:left="720" w:hanging="720"/>
        <w:jc w:val="right"/>
        <w:rPr>
          <w:rFonts w:ascii="Calibri" w:eastAsia="Times New Roman" w:hAnsi="Calibri" w:cs="Calibri"/>
          <w:color w:val="FF0000"/>
          <w:sz w:val="20"/>
          <w:szCs w:val="20"/>
          <w:lang w:eastAsia="pl-PL"/>
        </w:rPr>
      </w:pPr>
    </w:p>
    <w:p w:rsidR="00E0334F" w:rsidRDefault="00E0334F" w:rsidP="00C17307">
      <w:pPr>
        <w:widowControl w:val="0"/>
        <w:tabs>
          <w:tab w:val="right" w:pos="9360"/>
        </w:tabs>
        <w:suppressAutoHyphens/>
        <w:autoSpaceDE w:val="0"/>
        <w:spacing w:after="0" w:line="240" w:lineRule="auto"/>
        <w:ind w:left="720" w:hanging="720"/>
        <w:jc w:val="right"/>
        <w:rPr>
          <w:rFonts w:ascii="Calibri" w:eastAsia="Times New Roman" w:hAnsi="Calibri" w:cs="Calibri"/>
          <w:color w:val="FF0000"/>
          <w:sz w:val="20"/>
          <w:szCs w:val="20"/>
          <w:lang w:eastAsia="pl-PL"/>
        </w:rPr>
      </w:pPr>
    </w:p>
    <w:p w:rsidR="00E0334F" w:rsidRDefault="00E0334F" w:rsidP="00C17307">
      <w:pPr>
        <w:widowControl w:val="0"/>
        <w:tabs>
          <w:tab w:val="right" w:pos="9360"/>
        </w:tabs>
        <w:suppressAutoHyphens/>
        <w:autoSpaceDE w:val="0"/>
        <w:spacing w:after="0" w:line="240" w:lineRule="auto"/>
        <w:ind w:left="720" w:hanging="720"/>
        <w:jc w:val="right"/>
        <w:rPr>
          <w:rFonts w:ascii="Calibri" w:eastAsia="Times New Roman" w:hAnsi="Calibri" w:cs="Calibri"/>
          <w:color w:val="FF0000"/>
          <w:sz w:val="20"/>
          <w:szCs w:val="20"/>
          <w:lang w:eastAsia="pl-PL"/>
        </w:rPr>
      </w:pPr>
    </w:p>
    <w:p w:rsidR="007C755B" w:rsidRPr="00C17307" w:rsidRDefault="007C755B" w:rsidP="00C17307">
      <w:pPr>
        <w:widowControl w:val="0"/>
        <w:tabs>
          <w:tab w:val="right" w:pos="9360"/>
        </w:tabs>
        <w:suppressAutoHyphens/>
        <w:autoSpaceDE w:val="0"/>
        <w:spacing w:after="0" w:line="240" w:lineRule="auto"/>
        <w:ind w:left="720" w:hanging="720"/>
        <w:jc w:val="right"/>
        <w:rPr>
          <w:rFonts w:ascii="Calibri" w:eastAsia="Times New Roman" w:hAnsi="Calibri" w:cs="Calibri"/>
          <w:color w:val="FF0000"/>
          <w:sz w:val="20"/>
          <w:szCs w:val="20"/>
          <w:lang w:eastAsia="pl-PL"/>
        </w:rPr>
      </w:pPr>
    </w:p>
    <w:p w:rsidR="00C17307" w:rsidRPr="00C17307" w:rsidRDefault="00C17307" w:rsidP="00C17307">
      <w:pPr>
        <w:widowControl w:val="0"/>
        <w:tabs>
          <w:tab w:val="right" w:pos="9360"/>
        </w:tabs>
        <w:suppressAutoHyphens/>
        <w:autoSpaceDE w:val="0"/>
        <w:spacing w:after="0" w:line="240" w:lineRule="auto"/>
        <w:ind w:left="720" w:hanging="720"/>
        <w:jc w:val="right"/>
        <w:rPr>
          <w:rFonts w:ascii="Calibri" w:eastAsia="Times New Roman" w:hAnsi="Calibri" w:cs="Calibri"/>
          <w:color w:val="FF0000"/>
          <w:sz w:val="20"/>
          <w:szCs w:val="20"/>
          <w:lang w:eastAsia="pl-PL"/>
        </w:rPr>
      </w:pPr>
    </w:p>
    <w:p w:rsidR="00C17307" w:rsidRPr="004834EF" w:rsidRDefault="00C17307" w:rsidP="00C17307">
      <w:pPr>
        <w:widowControl w:val="0"/>
        <w:tabs>
          <w:tab w:val="left" w:pos="57"/>
          <w:tab w:val="right" w:pos="9334"/>
        </w:tabs>
        <w:suppressAutoHyphens/>
        <w:autoSpaceDE w:val="0"/>
        <w:spacing w:after="0" w:line="240" w:lineRule="auto"/>
        <w:ind w:left="720" w:hanging="720"/>
        <w:jc w:val="right"/>
        <w:rPr>
          <w:rFonts w:ascii="Calibri" w:eastAsia="Corbel" w:hAnsi="Calibri" w:cs="Calibri"/>
          <w:b/>
          <w:bCs/>
          <w:color w:val="0070C0"/>
          <w:sz w:val="16"/>
          <w:szCs w:val="16"/>
          <w:u w:val="single"/>
          <w:lang w:eastAsia="pl-PL"/>
        </w:rPr>
      </w:pPr>
      <w:r w:rsidRPr="004834EF">
        <w:rPr>
          <w:rFonts w:ascii="Calibri" w:eastAsia="Times New Roman" w:hAnsi="Calibri" w:cs="Calibri"/>
          <w:b/>
          <w:bCs/>
          <w:color w:val="0070C0"/>
          <w:sz w:val="16"/>
          <w:szCs w:val="16"/>
          <w:u w:val="single"/>
          <w:lang w:eastAsia="pl-PL"/>
        </w:rPr>
        <w:lastRenderedPageBreak/>
        <w:t>Załącznik nr 2</w:t>
      </w:r>
    </w:p>
    <w:p w:rsidR="00C17307" w:rsidRPr="004834EF" w:rsidRDefault="00C17307" w:rsidP="00C17307">
      <w:pPr>
        <w:widowControl w:val="0"/>
        <w:tabs>
          <w:tab w:val="right" w:pos="9334"/>
        </w:tabs>
        <w:suppressAutoHyphens/>
        <w:spacing w:after="0" w:line="240" w:lineRule="auto"/>
        <w:ind w:left="720" w:hanging="720"/>
        <w:jc w:val="right"/>
        <w:rPr>
          <w:rFonts w:ascii="Calibri" w:eastAsia="Corbel" w:hAnsi="Calibri" w:cs="Calibri"/>
          <w:color w:val="0070C0"/>
          <w:sz w:val="16"/>
          <w:szCs w:val="16"/>
          <w:lang w:eastAsia="pl-PL"/>
        </w:rPr>
      </w:pPr>
      <w:r w:rsidRPr="004834EF">
        <w:rPr>
          <w:rFonts w:ascii="Calibri" w:eastAsia="Times New Roman" w:hAnsi="Calibri" w:cs="Calibri"/>
          <w:color w:val="0070C0"/>
          <w:sz w:val="16"/>
          <w:szCs w:val="16"/>
          <w:lang w:eastAsia="pl-PL"/>
        </w:rPr>
        <w:t>do umowy</w:t>
      </w:r>
    </w:p>
    <w:p w:rsidR="00C17307" w:rsidRPr="00C17307" w:rsidRDefault="00C17307" w:rsidP="00C17307">
      <w:pPr>
        <w:shd w:val="clear" w:color="auto" w:fill="FFFFFF"/>
        <w:spacing w:after="0" w:line="240" w:lineRule="auto"/>
        <w:ind w:right="62"/>
        <w:jc w:val="center"/>
        <w:rPr>
          <w:rFonts w:ascii="Calibri" w:eastAsia="Times New Roman" w:hAnsi="Calibri" w:cs="Times New Roman"/>
          <w:b/>
          <w:bCs/>
          <w:lang w:eastAsia="pl-PL"/>
        </w:rPr>
      </w:pPr>
      <w:r w:rsidRPr="00C17307">
        <w:rPr>
          <w:rFonts w:ascii="Calibri" w:eastAsia="Times New Roman" w:hAnsi="Calibri" w:cs="Times New Roman"/>
          <w:b/>
          <w:bCs/>
          <w:lang w:eastAsia="pl-PL"/>
        </w:rPr>
        <w:t>ZOBOWIĄZANIE</w:t>
      </w:r>
    </w:p>
    <w:p w:rsidR="00C17307" w:rsidRPr="00C17307" w:rsidRDefault="00C17307" w:rsidP="00C17307">
      <w:pPr>
        <w:shd w:val="clear" w:color="auto" w:fill="FFFFFF"/>
        <w:spacing w:after="0" w:line="240" w:lineRule="auto"/>
        <w:ind w:right="62"/>
        <w:jc w:val="center"/>
        <w:rPr>
          <w:rFonts w:ascii="Calibri" w:eastAsia="Times New Roman" w:hAnsi="Calibri" w:cs="Times New Roman"/>
          <w:b/>
          <w:bCs/>
          <w:lang w:eastAsia="pl-PL"/>
        </w:rPr>
      </w:pPr>
      <w:r w:rsidRPr="00C17307">
        <w:rPr>
          <w:rFonts w:ascii="Calibri" w:eastAsia="Times New Roman" w:hAnsi="Calibri" w:cs="Times New Roman"/>
          <w:b/>
          <w:bCs/>
          <w:lang w:eastAsia="pl-PL"/>
        </w:rPr>
        <w:t>DO ZACHOWANIA POUFNOŚCI</w:t>
      </w:r>
    </w:p>
    <w:p w:rsidR="00C17307" w:rsidRPr="00C17307" w:rsidRDefault="00C17307" w:rsidP="00C17307">
      <w:pPr>
        <w:shd w:val="clear" w:color="auto" w:fill="FFFFFF"/>
        <w:spacing w:after="0" w:line="240" w:lineRule="auto"/>
        <w:ind w:right="62"/>
        <w:jc w:val="center"/>
        <w:rPr>
          <w:rFonts w:ascii="Calibri" w:eastAsia="Times New Roman" w:hAnsi="Calibri" w:cs="Times New Roman"/>
          <w:lang w:eastAsia="pl-PL"/>
        </w:rPr>
      </w:pPr>
      <w:r w:rsidRPr="00C17307">
        <w:rPr>
          <w:rFonts w:ascii="Calibri" w:eastAsia="Times New Roman" w:hAnsi="Calibri" w:cs="Times New Roman"/>
          <w:lang w:eastAsia="pl-PL"/>
        </w:rPr>
        <w:t>wykonującego zlecenie lub zadanie na rzecz Szpitala na podstawie umowy/zlecenia</w:t>
      </w:r>
    </w:p>
    <w:p w:rsidR="007C755B" w:rsidRDefault="007C755B" w:rsidP="00C17307">
      <w:pPr>
        <w:shd w:val="clear" w:color="auto" w:fill="FFFFFF"/>
        <w:spacing w:after="0" w:line="240" w:lineRule="auto"/>
        <w:ind w:left="7200" w:right="62"/>
        <w:jc w:val="both"/>
        <w:rPr>
          <w:rFonts w:ascii="Calibri" w:eastAsia="Times New Roman" w:hAnsi="Calibri" w:cs="Times New Roman"/>
          <w:lang w:eastAsia="pl-PL"/>
        </w:rPr>
      </w:pPr>
    </w:p>
    <w:p w:rsidR="00C17307" w:rsidRPr="00C17307" w:rsidRDefault="00C17307" w:rsidP="00C17307">
      <w:pPr>
        <w:shd w:val="clear" w:color="auto" w:fill="FFFFFF"/>
        <w:spacing w:after="0" w:line="240" w:lineRule="auto"/>
        <w:ind w:left="7200" w:right="62"/>
        <w:jc w:val="both"/>
        <w:rPr>
          <w:rFonts w:ascii="Calibri" w:eastAsia="Times New Roman" w:hAnsi="Calibri" w:cs="Times New Roman"/>
          <w:lang w:eastAsia="pl-PL"/>
        </w:rPr>
      </w:pPr>
      <w:r w:rsidRPr="00C17307">
        <w:rPr>
          <w:rFonts w:ascii="Calibri" w:eastAsia="Times New Roman" w:hAnsi="Calibri" w:cs="Times New Roman"/>
          <w:lang w:eastAsia="pl-PL"/>
        </w:rPr>
        <w:t>………………….</w:t>
      </w:r>
    </w:p>
    <w:p w:rsidR="00C17307" w:rsidRPr="00C17307" w:rsidRDefault="00C17307" w:rsidP="00C17307">
      <w:pPr>
        <w:shd w:val="clear" w:color="auto" w:fill="FFFFFF"/>
        <w:spacing w:after="0" w:line="240" w:lineRule="auto"/>
        <w:ind w:left="7200" w:right="62"/>
        <w:jc w:val="both"/>
        <w:rPr>
          <w:rFonts w:ascii="Calibri" w:eastAsia="Times New Roman" w:hAnsi="Calibri" w:cs="Times New Roman"/>
          <w:lang w:eastAsia="pl-PL"/>
        </w:rPr>
      </w:pPr>
      <w:r w:rsidRPr="00C17307">
        <w:rPr>
          <w:rFonts w:ascii="Calibri" w:eastAsia="Times New Roman" w:hAnsi="Calibri" w:cs="Times New Roman"/>
          <w:lang w:eastAsia="pl-PL"/>
        </w:rPr>
        <w:t>(miejscowość, data)</w:t>
      </w:r>
    </w:p>
    <w:p w:rsidR="00C17307" w:rsidRPr="00C17307" w:rsidRDefault="00C17307" w:rsidP="00C17307">
      <w:pPr>
        <w:shd w:val="clear" w:color="auto" w:fill="FFFFFF"/>
        <w:spacing w:after="0" w:line="240" w:lineRule="auto"/>
        <w:ind w:right="62"/>
        <w:jc w:val="both"/>
        <w:rPr>
          <w:rFonts w:ascii="Calibri" w:eastAsia="Times New Roman" w:hAnsi="Calibri" w:cs="Times New Roman"/>
          <w:lang w:eastAsia="pl-PL"/>
        </w:rPr>
      </w:pPr>
      <w:r w:rsidRPr="00C17307">
        <w:rPr>
          <w:rFonts w:ascii="Calibri" w:eastAsia="Times New Roman" w:hAnsi="Calibri" w:cs="Times New Roman"/>
          <w:lang w:eastAsia="pl-PL"/>
        </w:rPr>
        <w:t>……………………………………………</w:t>
      </w:r>
      <w:r w:rsidR="007C755B">
        <w:rPr>
          <w:rFonts w:ascii="Calibri" w:eastAsia="Times New Roman" w:hAnsi="Calibri" w:cs="Times New Roman"/>
          <w:lang w:eastAsia="pl-PL"/>
        </w:rPr>
        <w:t>…..</w:t>
      </w:r>
    </w:p>
    <w:p w:rsidR="00C17307" w:rsidRPr="00C17307" w:rsidRDefault="007C755B" w:rsidP="00C17307">
      <w:pPr>
        <w:shd w:val="clear" w:color="auto" w:fill="FFFFFF"/>
        <w:spacing w:after="0" w:line="240" w:lineRule="auto"/>
        <w:ind w:right="62"/>
        <w:jc w:val="both"/>
        <w:rPr>
          <w:rFonts w:ascii="Calibri" w:eastAsia="Times New Roman" w:hAnsi="Calibri" w:cs="Times New Roman"/>
          <w:lang w:eastAsia="pl-PL"/>
        </w:rPr>
      </w:pPr>
      <w:r>
        <w:rPr>
          <w:rFonts w:ascii="Calibri" w:eastAsia="Times New Roman" w:hAnsi="Calibri" w:cs="Times New Roman"/>
          <w:lang w:eastAsia="pl-PL"/>
        </w:rPr>
        <w:t>(</w:t>
      </w:r>
      <w:r w:rsidR="00C17307" w:rsidRPr="00C17307">
        <w:rPr>
          <w:rFonts w:ascii="Calibri" w:eastAsia="Times New Roman" w:hAnsi="Calibri" w:cs="Times New Roman"/>
          <w:lang w:eastAsia="pl-PL"/>
        </w:rPr>
        <w:t>nazwa firmy</w:t>
      </w:r>
      <w:r>
        <w:rPr>
          <w:rFonts w:ascii="Calibri" w:eastAsia="Times New Roman" w:hAnsi="Calibri" w:cs="Times New Roman"/>
          <w:lang w:eastAsia="pl-PL"/>
        </w:rPr>
        <w:t xml:space="preserve">, </w:t>
      </w:r>
      <w:r w:rsidRPr="00C17307">
        <w:rPr>
          <w:rFonts w:ascii="Calibri" w:eastAsia="Times New Roman" w:hAnsi="Calibri" w:cs="Times New Roman"/>
          <w:lang w:eastAsia="pl-PL"/>
        </w:rPr>
        <w:t>adres lub siedziba)</w:t>
      </w:r>
    </w:p>
    <w:p w:rsidR="00C17307" w:rsidRPr="00C17307" w:rsidRDefault="00C17307" w:rsidP="00C17307">
      <w:pPr>
        <w:shd w:val="clear" w:color="auto" w:fill="FFFFFF"/>
        <w:spacing w:after="0" w:line="240" w:lineRule="auto"/>
        <w:ind w:right="62"/>
        <w:jc w:val="both"/>
        <w:rPr>
          <w:rFonts w:ascii="Calibri" w:eastAsia="Times New Roman" w:hAnsi="Calibri" w:cs="Times New Roman"/>
          <w:lang w:eastAsia="pl-PL"/>
        </w:rPr>
      </w:pPr>
    </w:p>
    <w:p w:rsidR="00C17307" w:rsidRPr="00C17307" w:rsidRDefault="00C17307" w:rsidP="007C755B">
      <w:pPr>
        <w:shd w:val="clear" w:color="auto" w:fill="FFFFFF"/>
        <w:spacing w:after="0" w:line="240" w:lineRule="auto"/>
        <w:ind w:right="62"/>
        <w:rPr>
          <w:rFonts w:ascii="Calibri" w:eastAsia="Times New Roman" w:hAnsi="Calibri" w:cs="Times New Roman"/>
          <w:b/>
          <w:bCs/>
          <w:lang w:eastAsia="pl-PL"/>
        </w:rPr>
      </w:pPr>
    </w:p>
    <w:p w:rsidR="007C755B" w:rsidRPr="007C755B" w:rsidRDefault="007C755B" w:rsidP="007C755B">
      <w:pPr>
        <w:spacing w:after="0" w:line="0" w:lineRule="atLeast"/>
        <w:ind w:right="20"/>
        <w:jc w:val="center"/>
        <w:rPr>
          <w:rFonts w:ascii="Calibri" w:eastAsia="Calibri" w:hAnsi="Calibri" w:cs="Times New Roman"/>
          <w:b/>
        </w:rPr>
      </w:pPr>
      <w:r w:rsidRPr="007C755B">
        <w:rPr>
          <w:rFonts w:ascii="Calibri" w:eastAsia="Calibri" w:hAnsi="Calibri" w:cs="Times New Roman"/>
          <w:b/>
        </w:rPr>
        <w:t>Zobowiązanie</w:t>
      </w:r>
    </w:p>
    <w:p w:rsidR="007C755B" w:rsidRPr="007C755B" w:rsidRDefault="007C755B" w:rsidP="007C755B">
      <w:pPr>
        <w:spacing w:after="0" w:line="261" w:lineRule="exact"/>
        <w:rPr>
          <w:rFonts w:ascii="Calibri" w:eastAsia="Times New Roman" w:hAnsi="Calibri" w:cs="Times New Roman"/>
        </w:rPr>
      </w:pPr>
    </w:p>
    <w:p w:rsidR="007C755B" w:rsidRPr="007C755B" w:rsidRDefault="007C755B" w:rsidP="007C755B">
      <w:pPr>
        <w:spacing w:after="0" w:line="225" w:lineRule="auto"/>
        <w:ind w:left="400" w:right="60" w:hanging="393"/>
        <w:jc w:val="both"/>
        <w:rPr>
          <w:rFonts w:ascii="Calibri" w:eastAsia="Calibri" w:hAnsi="Calibri" w:cs="Times New Roman"/>
        </w:rPr>
      </w:pPr>
      <w:r w:rsidRPr="007C755B">
        <w:rPr>
          <w:rFonts w:ascii="Calibri" w:eastAsia="Calibri" w:hAnsi="Calibri" w:cs="Times New Roman"/>
        </w:rPr>
        <w:t xml:space="preserve">Zobowiązuję się do zachowania tajemnicy w odniesieniu do danych i informacji uzyskanych w z związku z pracami realizowanymi na rzecz Szpitala Uniwersyteckiego nr 1 im. dr A. Jurasza w Bydgoszczy, do których dostęp jest uzasadniony w związku z realizacją zlecenia (zadania) na podstawie </w:t>
      </w:r>
      <w:r w:rsidRPr="007C755B">
        <w:rPr>
          <w:rFonts w:ascii="Calibri" w:eastAsia="Calibri" w:hAnsi="Calibri" w:cs="Times New Roman"/>
          <w:strike/>
        </w:rPr>
        <w:t>zlecenia</w:t>
      </w:r>
      <w:r w:rsidRPr="007C755B">
        <w:rPr>
          <w:rFonts w:ascii="Calibri" w:eastAsia="Calibri" w:hAnsi="Calibri" w:cs="Times New Roman"/>
        </w:rPr>
        <w:t xml:space="preserve">/ umowy *) </w:t>
      </w:r>
      <w:r w:rsidRPr="007C755B">
        <w:rPr>
          <w:rFonts w:ascii="Calibri" w:eastAsia="Calibri" w:hAnsi="Calibri" w:cs="Times New Roman"/>
          <w:b/>
        </w:rPr>
        <w:t>Nr SU/K/</w:t>
      </w:r>
      <w:r>
        <w:rPr>
          <w:rFonts w:ascii="Calibri" w:eastAsia="Calibri" w:hAnsi="Calibri" w:cs="Times New Roman"/>
          <w:b/>
        </w:rPr>
        <w:t>……………….</w:t>
      </w:r>
      <w:r w:rsidRPr="007C755B">
        <w:rPr>
          <w:rFonts w:ascii="Calibri" w:eastAsia="Calibri" w:hAnsi="Calibri" w:cs="Times New Roman"/>
        </w:rPr>
        <w:t xml:space="preserve"> z dnia </w:t>
      </w:r>
      <w:r>
        <w:rPr>
          <w:rFonts w:ascii="Calibri" w:eastAsia="Calibri" w:hAnsi="Calibri" w:cs="Times New Roman"/>
        </w:rPr>
        <w:t>…………………………….</w:t>
      </w:r>
      <w:r w:rsidRPr="007C755B">
        <w:rPr>
          <w:rFonts w:ascii="Calibri" w:eastAsia="Calibri" w:hAnsi="Calibri" w:cs="Times New Roman"/>
        </w:rPr>
        <w:t xml:space="preserve"> r.</w:t>
      </w:r>
    </w:p>
    <w:p w:rsidR="007C755B" w:rsidRPr="007C755B" w:rsidRDefault="007C755B" w:rsidP="007C755B">
      <w:pPr>
        <w:spacing w:after="0" w:line="238" w:lineRule="auto"/>
        <w:ind w:left="400"/>
        <w:rPr>
          <w:rFonts w:ascii="Calibri" w:eastAsia="Times New Roman" w:hAnsi="Calibri" w:cs="Times New Roman"/>
        </w:rPr>
      </w:pPr>
      <w:r w:rsidRPr="007C755B">
        <w:rPr>
          <w:rFonts w:ascii="Calibri" w:eastAsia="Calibri" w:hAnsi="Calibri" w:cs="Times New Roman"/>
        </w:rPr>
        <w:t xml:space="preserve">Przedmiotem </w:t>
      </w:r>
      <w:r w:rsidRPr="007C755B">
        <w:rPr>
          <w:rFonts w:ascii="Calibri" w:eastAsia="Calibri" w:hAnsi="Calibri" w:cs="Times New Roman"/>
          <w:strike/>
        </w:rPr>
        <w:t>zlecenia</w:t>
      </w:r>
      <w:r w:rsidRPr="007C755B">
        <w:rPr>
          <w:rFonts w:ascii="Calibri" w:eastAsia="Calibri" w:hAnsi="Calibri" w:cs="Times New Roman"/>
        </w:rPr>
        <w:t xml:space="preserve">/umowy jest dostawa </w:t>
      </w:r>
      <w:r>
        <w:rPr>
          <w:rFonts w:ascii="Calibri" w:eastAsia="Calibri" w:hAnsi="Calibri" w:cs="Times New Roman"/>
          <w:sz w:val="20"/>
          <w:szCs w:val="20"/>
        </w:rPr>
        <w:t>……………………………………………………………….</w:t>
      </w:r>
      <w:r w:rsidRPr="007C755B">
        <w:rPr>
          <w:rFonts w:ascii="Calibri" w:eastAsia="Calibri" w:hAnsi="Calibri" w:cs="Times New Roman"/>
          <w:b/>
          <w:sz w:val="20"/>
          <w:szCs w:val="20"/>
        </w:rPr>
        <w:t>.</w:t>
      </w:r>
    </w:p>
    <w:p w:rsidR="007C755B" w:rsidRPr="007C755B" w:rsidRDefault="007C755B" w:rsidP="007C755B">
      <w:pPr>
        <w:spacing w:after="0" w:line="0" w:lineRule="atLeast"/>
        <w:ind w:left="400"/>
        <w:rPr>
          <w:rFonts w:ascii="Calibri" w:eastAsia="Calibri" w:hAnsi="Calibri" w:cs="Times New Roman"/>
        </w:rPr>
      </w:pPr>
      <w:r w:rsidRPr="007C755B">
        <w:rPr>
          <w:rFonts w:ascii="Calibri" w:eastAsia="Calibri" w:hAnsi="Calibri" w:cs="Times New Roman"/>
        </w:rPr>
        <w:t xml:space="preserve">Zakres informacji objętych tajemnicą określono w </w:t>
      </w:r>
      <w:r w:rsidRPr="007C755B">
        <w:rPr>
          <w:rFonts w:ascii="Calibri" w:eastAsia="Calibri" w:hAnsi="Calibri" w:cs="Times New Roman"/>
          <w:strike/>
        </w:rPr>
        <w:t>zleceniu</w:t>
      </w:r>
      <w:r w:rsidRPr="007C755B">
        <w:rPr>
          <w:rFonts w:ascii="Calibri" w:eastAsia="Calibri" w:hAnsi="Calibri" w:cs="Times New Roman"/>
        </w:rPr>
        <w:t>/ umowie *).</w:t>
      </w:r>
    </w:p>
    <w:p w:rsidR="007C755B" w:rsidRPr="007C755B" w:rsidRDefault="007C755B" w:rsidP="007C755B">
      <w:pPr>
        <w:spacing w:after="0" w:line="1" w:lineRule="exact"/>
        <w:rPr>
          <w:rFonts w:ascii="Calibri" w:eastAsia="Times New Roman" w:hAnsi="Calibri" w:cs="Times New Roman"/>
        </w:rPr>
      </w:pPr>
    </w:p>
    <w:p w:rsidR="007C755B" w:rsidRPr="007C755B" w:rsidRDefault="007C755B" w:rsidP="007C755B">
      <w:pPr>
        <w:spacing w:after="0" w:line="0" w:lineRule="atLeast"/>
        <w:ind w:left="40"/>
        <w:rPr>
          <w:rFonts w:ascii="Calibri" w:eastAsia="Calibri" w:hAnsi="Calibri" w:cs="Times New Roman"/>
        </w:rPr>
      </w:pPr>
      <w:r w:rsidRPr="007C755B">
        <w:rPr>
          <w:rFonts w:ascii="Calibri" w:eastAsia="Calibri" w:hAnsi="Calibri" w:cs="Times New Roman"/>
        </w:rPr>
        <w:t xml:space="preserve">Niniejsze zobowiązanie stanowi integralną część wyżej wymienionej umowy/ </w:t>
      </w:r>
      <w:r w:rsidRPr="007C755B">
        <w:rPr>
          <w:rFonts w:ascii="Calibri" w:eastAsia="Calibri" w:hAnsi="Calibri" w:cs="Times New Roman"/>
          <w:strike/>
        </w:rPr>
        <w:t>zlecenia</w:t>
      </w:r>
      <w:r w:rsidRPr="007C755B">
        <w:rPr>
          <w:rFonts w:ascii="Calibri" w:eastAsia="Calibri" w:hAnsi="Calibri" w:cs="Times New Roman"/>
        </w:rPr>
        <w:t xml:space="preserve"> *).</w:t>
      </w:r>
    </w:p>
    <w:p w:rsidR="007C755B" w:rsidRPr="007C755B" w:rsidRDefault="007C755B" w:rsidP="007C755B">
      <w:pPr>
        <w:spacing w:after="0" w:line="39" w:lineRule="exact"/>
        <w:rPr>
          <w:rFonts w:ascii="Calibri" w:eastAsia="Times New Roman" w:hAnsi="Calibri" w:cs="Times New Roman"/>
        </w:rPr>
      </w:pPr>
    </w:p>
    <w:p w:rsidR="007C755B" w:rsidRPr="007C755B" w:rsidRDefault="007C755B" w:rsidP="007C755B">
      <w:pPr>
        <w:spacing w:after="0" w:line="225" w:lineRule="auto"/>
        <w:ind w:left="440" w:right="60" w:hanging="393"/>
        <w:jc w:val="both"/>
        <w:rPr>
          <w:rFonts w:ascii="Calibri" w:eastAsia="Calibri" w:hAnsi="Calibri" w:cs="Times New Roman"/>
        </w:rPr>
      </w:pPr>
      <w:r w:rsidRPr="007C755B">
        <w:rPr>
          <w:rFonts w:ascii="Calibri" w:eastAsia="Calibri" w:hAnsi="Calibri" w:cs="Times New Roman"/>
        </w:rPr>
        <w:t>Przyjmuję do wiadomości, że naruszenie przeze mnie tajemnicy w odniesieniu do informacji i danych stanowiących własność Szpitala Uniwersyteckiego nr 1 im. dr A. Jurasza w Bydgoszczy będzie stanowić podstawę odpowiedzialności na zasadach określonych w powszechnie obowiązujących przepisach prawa.</w:t>
      </w:r>
    </w:p>
    <w:p w:rsidR="007C755B" w:rsidRPr="007C755B" w:rsidRDefault="007C755B" w:rsidP="007C755B">
      <w:pPr>
        <w:spacing w:after="0" w:line="1" w:lineRule="exact"/>
        <w:rPr>
          <w:rFonts w:ascii="Calibri" w:eastAsia="Times New Roman" w:hAnsi="Calibri" w:cs="Times New Roman"/>
        </w:rPr>
      </w:pPr>
    </w:p>
    <w:p w:rsidR="007C755B" w:rsidRPr="007C755B" w:rsidRDefault="007C755B" w:rsidP="007C755B">
      <w:pPr>
        <w:spacing w:after="0" w:line="0" w:lineRule="atLeast"/>
        <w:ind w:left="40"/>
        <w:rPr>
          <w:rFonts w:ascii="Calibri" w:eastAsia="Calibri" w:hAnsi="Calibri" w:cs="Times New Roman"/>
        </w:rPr>
      </w:pPr>
      <w:r w:rsidRPr="007C755B">
        <w:rPr>
          <w:rFonts w:ascii="Calibri" w:eastAsia="Calibri" w:hAnsi="Calibri" w:cs="Times New Roman"/>
        </w:rPr>
        <w:t>W związku z realizowanym zleceniem zobowiązuje się:</w:t>
      </w:r>
    </w:p>
    <w:p w:rsidR="007C755B" w:rsidRPr="007C755B" w:rsidRDefault="007C755B" w:rsidP="007C755B">
      <w:pPr>
        <w:spacing w:after="0" w:line="39" w:lineRule="exact"/>
        <w:rPr>
          <w:rFonts w:ascii="Calibri" w:eastAsia="Times New Roman" w:hAnsi="Calibri" w:cs="Times New Roman"/>
        </w:rPr>
      </w:pPr>
    </w:p>
    <w:p w:rsidR="007C755B" w:rsidRPr="007C755B" w:rsidRDefault="007C755B" w:rsidP="007C755B">
      <w:pPr>
        <w:spacing w:after="0" w:line="218" w:lineRule="auto"/>
        <w:ind w:left="780" w:right="60" w:hanging="306"/>
        <w:rPr>
          <w:rFonts w:ascii="Calibri" w:eastAsia="Calibri" w:hAnsi="Calibri" w:cs="Times New Roman"/>
        </w:rPr>
      </w:pPr>
      <w:r w:rsidRPr="007C755B">
        <w:rPr>
          <w:rFonts w:ascii="Calibri" w:eastAsia="Calibri" w:hAnsi="Calibri" w:cs="Times New Roman"/>
        </w:rPr>
        <w:t>nie kopiować oraz w żadnej innej formie nie powielać danych udostępnionych na nośnikach papierowych lub elektronicznych,</w:t>
      </w:r>
    </w:p>
    <w:p w:rsidR="007C755B" w:rsidRPr="007C755B" w:rsidRDefault="007C755B" w:rsidP="007C755B">
      <w:pPr>
        <w:spacing w:after="0" w:line="40" w:lineRule="exact"/>
        <w:rPr>
          <w:rFonts w:ascii="Calibri" w:eastAsia="Times New Roman" w:hAnsi="Calibri" w:cs="Times New Roman"/>
        </w:rPr>
      </w:pPr>
    </w:p>
    <w:p w:rsidR="007C755B" w:rsidRPr="007C755B" w:rsidRDefault="007C755B" w:rsidP="007C755B">
      <w:pPr>
        <w:spacing w:after="0" w:line="218" w:lineRule="auto"/>
        <w:ind w:left="780" w:right="60" w:hanging="306"/>
        <w:rPr>
          <w:rFonts w:ascii="Calibri" w:eastAsia="Calibri" w:hAnsi="Calibri" w:cs="Times New Roman"/>
        </w:rPr>
      </w:pPr>
      <w:r w:rsidRPr="007C755B">
        <w:rPr>
          <w:rFonts w:ascii="Calibri" w:eastAsia="Calibri" w:hAnsi="Calibri" w:cs="Times New Roman"/>
        </w:rPr>
        <w:t>nie przekazywać w formie ustanej ani elektronicznej informacji na temat realizowanej umowy/zlecenia stronom i osobom trzecim,</w:t>
      </w:r>
    </w:p>
    <w:p w:rsidR="007C755B" w:rsidRPr="007C755B" w:rsidRDefault="007C755B" w:rsidP="007C755B">
      <w:pPr>
        <w:spacing w:after="0" w:line="42" w:lineRule="exact"/>
        <w:rPr>
          <w:rFonts w:ascii="Calibri" w:eastAsia="Times New Roman" w:hAnsi="Calibri" w:cs="Times New Roman"/>
        </w:rPr>
      </w:pPr>
    </w:p>
    <w:p w:rsidR="007C755B" w:rsidRPr="007C755B" w:rsidRDefault="007C755B" w:rsidP="007C755B">
      <w:pPr>
        <w:spacing w:after="0" w:line="217" w:lineRule="auto"/>
        <w:ind w:left="780" w:right="60" w:hanging="306"/>
        <w:rPr>
          <w:rFonts w:ascii="Calibri" w:eastAsia="Calibri" w:hAnsi="Calibri" w:cs="Times New Roman"/>
        </w:rPr>
      </w:pPr>
      <w:r w:rsidRPr="007C755B">
        <w:rPr>
          <w:rFonts w:ascii="Calibri" w:eastAsia="Calibri" w:hAnsi="Calibri" w:cs="Times New Roman"/>
        </w:rPr>
        <w:t>nie udostępniać w jakiejkolwiek formie, nawet do wglądu dokumentów i danych przekazanych w związku z realizowaną umową/zleceniem, niezależnie od rodzaju nośnika, na którym są one przechowywane</w:t>
      </w:r>
    </w:p>
    <w:p w:rsidR="007C755B" w:rsidRPr="007C755B" w:rsidRDefault="007C755B" w:rsidP="007C755B">
      <w:pPr>
        <w:spacing w:after="0" w:line="42" w:lineRule="exact"/>
        <w:rPr>
          <w:rFonts w:ascii="Calibri" w:eastAsia="Times New Roman" w:hAnsi="Calibri" w:cs="Times New Roman"/>
        </w:rPr>
      </w:pPr>
    </w:p>
    <w:p w:rsidR="007C755B" w:rsidRPr="007C755B" w:rsidRDefault="007C755B" w:rsidP="007C755B">
      <w:pPr>
        <w:spacing w:after="0" w:line="217" w:lineRule="auto"/>
        <w:ind w:left="780" w:right="60" w:hanging="306"/>
        <w:rPr>
          <w:rFonts w:ascii="Calibri" w:eastAsia="Calibri" w:hAnsi="Calibri" w:cs="Times New Roman"/>
        </w:rPr>
      </w:pPr>
      <w:r w:rsidRPr="007C755B">
        <w:rPr>
          <w:rFonts w:ascii="Calibri" w:eastAsia="Calibri" w:hAnsi="Calibri" w:cs="Times New Roman"/>
        </w:rPr>
        <w:t>nie wykorzystywać danych dla własnych celów dla osiągnięcia jakiejkolwiek korzyści majątkowych lub osobistych, bez uzyskania pisemnej zgody upoważnionego pracownika Szpitala.</w:t>
      </w:r>
    </w:p>
    <w:p w:rsidR="007C755B" w:rsidRPr="007C755B" w:rsidRDefault="007C755B" w:rsidP="007C755B">
      <w:pPr>
        <w:spacing w:after="0" w:line="253" w:lineRule="exact"/>
        <w:rPr>
          <w:rFonts w:ascii="Calibri" w:eastAsia="Times New Roman" w:hAnsi="Calibri" w:cs="Times New Roman"/>
        </w:rPr>
      </w:pPr>
    </w:p>
    <w:p w:rsidR="007C755B" w:rsidRPr="007C755B" w:rsidRDefault="007C755B" w:rsidP="007C755B">
      <w:pPr>
        <w:spacing w:after="0" w:line="0" w:lineRule="atLeast"/>
        <w:ind w:left="40"/>
        <w:rPr>
          <w:rFonts w:ascii="Calibri" w:eastAsia="Calibri" w:hAnsi="Calibri" w:cs="Times New Roman"/>
        </w:rPr>
      </w:pPr>
      <w:r w:rsidRPr="007C755B">
        <w:rPr>
          <w:rFonts w:ascii="Calibri" w:eastAsia="Calibri" w:hAnsi="Calibri" w:cs="Times New Roman"/>
        </w:rPr>
        <w:t>*) niepotrzebne skreślić</w:t>
      </w:r>
    </w:p>
    <w:p w:rsidR="007C755B" w:rsidRPr="007C755B" w:rsidRDefault="007C755B" w:rsidP="007C755B">
      <w:pPr>
        <w:spacing w:after="0" w:line="1" w:lineRule="exact"/>
        <w:rPr>
          <w:rFonts w:ascii="Calibri" w:eastAsia="Times New Roman" w:hAnsi="Calibri" w:cs="Times New Roman"/>
        </w:rPr>
      </w:pPr>
    </w:p>
    <w:p w:rsidR="007C755B" w:rsidRPr="007C755B" w:rsidRDefault="007C755B" w:rsidP="007C755B">
      <w:pPr>
        <w:spacing w:after="0" w:line="0" w:lineRule="atLeast"/>
        <w:ind w:left="5672"/>
        <w:rPr>
          <w:rFonts w:ascii="Calibri" w:eastAsia="Calibri" w:hAnsi="Calibri" w:cs="Times New Roman"/>
        </w:rPr>
      </w:pPr>
      <w:r w:rsidRPr="007C755B">
        <w:rPr>
          <w:rFonts w:ascii="Calibri" w:eastAsia="Calibri" w:hAnsi="Calibri" w:cs="Times New Roman"/>
        </w:rPr>
        <w:t>……………………………………</w:t>
      </w:r>
    </w:p>
    <w:p w:rsidR="007C755B" w:rsidRPr="007C755B" w:rsidRDefault="007C755B" w:rsidP="007C755B">
      <w:pPr>
        <w:spacing w:after="0" w:line="238" w:lineRule="auto"/>
        <w:ind w:left="5672"/>
        <w:rPr>
          <w:rFonts w:ascii="Calibri" w:eastAsia="Calibri" w:hAnsi="Calibri" w:cs="Times New Roman"/>
        </w:rPr>
      </w:pPr>
      <w:r w:rsidRPr="007C755B">
        <w:rPr>
          <w:rFonts w:ascii="Calibri" w:eastAsia="Calibri" w:hAnsi="Calibri" w:cs="Times New Roman"/>
        </w:rPr>
        <w:t>czytelny podpis</w:t>
      </w:r>
    </w:p>
    <w:p w:rsidR="007C755B" w:rsidRPr="007C755B" w:rsidRDefault="007C755B" w:rsidP="007C755B">
      <w:pPr>
        <w:spacing w:after="0" w:line="2" w:lineRule="exact"/>
        <w:ind w:left="5672"/>
        <w:rPr>
          <w:rFonts w:ascii="Calibri" w:eastAsia="Times New Roman" w:hAnsi="Calibri" w:cs="Times New Roman"/>
        </w:rPr>
      </w:pPr>
    </w:p>
    <w:p w:rsidR="007C755B" w:rsidRPr="007C755B" w:rsidRDefault="007C755B" w:rsidP="007C755B">
      <w:pPr>
        <w:tabs>
          <w:tab w:val="left" w:pos="5260"/>
          <w:tab w:val="left" w:pos="5480"/>
          <w:tab w:val="left" w:pos="6340"/>
          <w:tab w:val="left" w:pos="7880"/>
        </w:tabs>
        <w:spacing w:after="0" w:line="0" w:lineRule="atLeast"/>
        <w:ind w:left="5672"/>
        <w:rPr>
          <w:rFonts w:ascii="Calibri" w:eastAsia="Calibri" w:hAnsi="Calibri" w:cs="Times New Roman"/>
        </w:rPr>
        <w:sectPr w:rsidR="007C755B" w:rsidRPr="007C755B">
          <w:pgSz w:w="11900" w:h="16838"/>
          <w:pgMar w:top="1413" w:right="1426" w:bottom="125" w:left="1380" w:header="0" w:footer="0" w:gutter="0"/>
          <w:cols w:space="0" w:equalWidth="0">
            <w:col w:w="9100"/>
          </w:cols>
          <w:docGrid w:linePitch="360"/>
        </w:sectPr>
      </w:pPr>
      <w:r w:rsidRPr="007C755B">
        <w:rPr>
          <w:rFonts w:ascii="Calibri" w:eastAsia="Calibri" w:hAnsi="Calibri" w:cs="Times New Roman"/>
        </w:rPr>
        <w:t>(imię i nazwisko wykonawcy/osoby reprezentującej kontrahenta)</w:t>
      </w:r>
    </w:p>
    <w:p w:rsidR="00E0334F" w:rsidRPr="004834EF" w:rsidRDefault="00E0334F" w:rsidP="00E0334F">
      <w:pPr>
        <w:widowControl w:val="0"/>
        <w:tabs>
          <w:tab w:val="left" w:pos="57"/>
          <w:tab w:val="right" w:pos="9334"/>
        </w:tabs>
        <w:suppressAutoHyphens/>
        <w:autoSpaceDE w:val="0"/>
        <w:spacing w:after="0" w:line="240" w:lineRule="auto"/>
        <w:ind w:left="720" w:hanging="720"/>
        <w:jc w:val="right"/>
        <w:rPr>
          <w:rFonts w:ascii="Calibri" w:eastAsia="Corbel" w:hAnsi="Calibri" w:cs="Calibri"/>
          <w:b/>
          <w:bCs/>
          <w:color w:val="0070C0"/>
          <w:sz w:val="16"/>
          <w:szCs w:val="16"/>
          <w:u w:val="single"/>
          <w:lang w:eastAsia="pl-PL"/>
        </w:rPr>
      </w:pPr>
      <w:r w:rsidRPr="004834EF">
        <w:rPr>
          <w:rFonts w:ascii="Calibri" w:eastAsia="Times New Roman" w:hAnsi="Calibri" w:cs="Calibri"/>
          <w:b/>
          <w:bCs/>
          <w:color w:val="0070C0"/>
          <w:sz w:val="16"/>
          <w:szCs w:val="16"/>
          <w:u w:val="single"/>
          <w:lang w:eastAsia="pl-PL"/>
        </w:rPr>
        <w:lastRenderedPageBreak/>
        <w:t>Załącznik nr 3</w:t>
      </w:r>
    </w:p>
    <w:p w:rsidR="00E0334F" w:rsidRPr="004834EF" w:rsidRDefault="00E0334F" w:rsidP="00E0334F">
      <w:pPr>
        <w:widowControl w:val="0"/>
        <w:tabs>
          <w:tab w:val="right" w:pos="9334"/>
        </w:tabs>
        <w:suppressAutoHyphens/>
        <w:spacing w:after="0" w:line="240" w:lineRule="auto"/>
        <w:ind w:left="720" w:hanging="720"/>
        <w:jc w:val="right"/>
        <w:rPr>
          <w:rFonts w:ascii="Calibri" w:eastAsia="Corbel" w:hAnsi="Calibri" w:cs="Calibri"/>
          <w:color w:val="0070C0"/>
          <w:sz w:val="16"/>
          <w:szCs w:val="16"/>
          <w:lang w:eastAsia="pl-PL"/>
        </w:rPr>
      </w:pPr>
      <w:r w:rsidRPr="004834EF">
        <w:rPr>
          <w:rFonts w:ascii="Calibri" w:eastAsia="Times New Roman" w:hAnsi="Calibri" w:cs="Calibri"/>
          <w:color w:val="0070C0"/>
          <w:sz w:val="16"/>
          <w:szCs w:val="16"/>
          <w:lang w:eastAsia="pl-PL"/>
        </w:rPr>
        <w:t>do umowy</w:t>
      </w:r>
    </w:p>
    <w:p w:rsidR="007C755B" w:rsidRPr="007C755B" w:rsidRDefault="007C755B" w:rsidP="007C755B">
      <w:pPr>
        <w:widowControl w:val="0"/>
        <w:autoSpaceDE w:val="0"/>
        <w:autoSpaceDN w:val="0"/>
        <w:spacing w:before="1" w:after="0" w:line="240" w:lineRule="auto"/>
        <w:rPr>
          <w:rFonts w:ascii="Times New Roman" w:eastAsia="Carlito" w:hAnsi="Carlito" w:cs="Carlito"/>
          <w:sz w:val="15"/>
        </w:rPr>
      </w:pPr>
    </w:p>
    <w:p w:rsidR="007C755B" w:rsidRPr="007C755B" w:rsidRDefault="007C755B" w:rsidP="007C755B">
      <w:pPr>
        <w:widowControl w:val="0"/>
        <w:autoSpaceDE w:val="0"/>
        <w:autoSpaceDN w:val="0"/>
        <w:spacing w:before="58" w:after="0" w:line="240" w:lineRule="auto"/>
        <w:ind w:left="6870" w:right="106" w:firstLine="210"/>
        <w:rPr>
          <w:rFonts w:ascii="Calibri" w:eastAsia="Carlito" w:hAnsi="Calibri" w:cs="Calibri"/>
          <w:b/>
          <w:color w:val="00B0F0"/>
          <w:sz w:val="18"/>
          <w:szCs w:val="18"/>
        </w:rPr>
      </w:pPr>
      <w:r w:rsidRPr="007C755B">
        <w:rPr>
          <w:rFonts w:ascii="Calibri" w:eastAsia="Carlito" w:hAnsi="Calibri" w:cs="Calibri"/>
          <w:noProof/>
          <w:color w:val="00B0F0"/>
          <w:sz w:val="18"/>
          <w:szCs w:val="18"/>
          <w:lang w:eastAsia="pl-PL"/>
        </w:rPr>
        <w:drawing>
          <wp:anchor distT="0" distB="0" distL="0" distR="0" simplePos="0" relativeHeight="251659264" behindDoc="0" locked="0" layoutInCell="1" allowOverlap="1">
            <wp:simplePos x="0" y="0"/>
            <wp:positionH relativeFrom="page">
              <wp:posOffset>548005</wp:posOffset>
            </wp:positionH>
            <wp:positionV relativeFrom="paragraph">
              <wp:posOffset>-114300</wp:posOffset>
            </wp:positionV>
            <wp:extent cx="1699895" cy="581025"/>
            <wp:effectExtent l="0" t="0" r="0"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55B" w:rsidRPr="007C755B" w:rsidRDefault="007C755B" w:rsidP="007C755B">
      <w:pPr>
        <w:widowControl w:val="0"/>
        <w:autoSpaceDE w:val="0"/>
        <w:autoSpaceDN w:val="0"/>
        <w:spacing w:before="58" w:after="0" w:line="240" w:lineRule="auto"/>
        <w:ind w:left="4746" w:right="106" w:hanging="1868"/>
        <w:rPr>
          <w:rFonts w:ascii="Calibri" w:eastAsia="Carlito" w:hAnsi="Calibri" w:cs="Calibri"/>
          <w:b/>
          <w:sz w:val="18"/>
          <w:szCs w:val="18"/>
        </w:rPr>
      </w:pPr>
      <w:r w:rsidRPr="007C755B">
        <w:rPr>
          <w:rFonts w:ascii="Calibri" w:eastAsia="Carlito" w:hAnsi="Calibri" w:cs="Calibri"/>
          <w:b/>
          <w:sz w:val="18"/>
          <w:szCs w:val="18"/>
        </w:rPr>
        <w:t>ZASADY BEZPIECZEŃSTWA I HIGIENY PRACY DLA FIRM ZEWNĘTRZNYCH WYMAGANIA W ZAKRESIE BHP PRZY ZAKUPACH, ZLECENIACH</w:t>
      </w:r>
    </w:p>
    <w:p w:rsidR="007C755B" w:rsidRPr="007C755B" w:rsidRDefault="007C755B" w:rsidP="004834EF">
      <w:pPr>
        <w:widowControl w:val="0"/>
        <w:autoSpaceDE w:val="0"/>
        <w:autoSpaceDN w:val="0"/>
        <w:spacing w:before="9" w:after="0" w:line="240" w:lineRule="auto"/>
        <w:rPr>
          <w:rFonts w:ascii="Calibri" w:eastAsia="Carlito" w:hAnsi="Calibri" w:cs="Calibri"/>
          <w:b/>
          <w:sz w:val="18"/>
          <w:szCs w:val="18"/>
        </w:rPr>
      </w:pPr>
      <w:r w:rsidRPr="007C755B">
        <w:rPr>
          <w:rFonts w:ascii="Calibri" w:eastAsia="Carlito" w:hAnsi="Calibri" w:cs="Calibri"/>
          <w:noProof/>
          <w:sz w:val="18"/>
          <w:szCs w:val="18"/>
          <w:lang w:eastAsia="pl-PL"/>
        </w:rPr>
        <mc:AlternateContent>
          <mc:Choice Requires="wps">
            <w:drawing>
              <wp:anchor distT="0" distB="0" distL="0" distR="0" simplePos="0" relativeHeight="251660288" behindDoc="1" locked="0" layoutInCell="1" allowOverlap="1" wp14:anchorId="211F754B" wp14:editId="4EE377CA">
                <wp:simplePos x="0" y="0"/>
                <wp:positionH relativeFrom="page">
                  <wp:posOffset>548005</wp:posOffset>
                </wp:positionH>
                <wp:positionV relativeFrom="paragraph">
                  <wp:posOffset>173355</wp:posOffset>
                </wp:positionV>
                <wp:extent cx="5981700" cy="1270"/>
                <wp:effectExtent l="5080" t="5715" r="13970" b="12065"/>
                <wp:wrapTopAndBottom/>
                <wp:docPr id="8" name="Dowolny kształ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863 863"/>
                            <a:gd name="T1" fmla="*/ T0 w 9420"/>
                            <a:gd name="T2" fmla="+- 0 10283 863"/>
                            <a:gd name="T3" fmla="*/ T2 w 9420"/>
                          </a:gdLst>
                          <a:ahLst/>
                          <a:cxnLst>
                            <a:cxn ang="0">
                              <a:pos x="T1" y="0"/>
                            </a:cxn>
                            <a:cxn ang="0">
                              <a:pos x="T3" y="0"/>
                            </a:cxn>
                          </a:cxnLst>
                          <a:rect l="0" t="0" r="r" b="b"/>
                          <a:pathLst>
                            <a:path w="9420">
                              <a:moveTo>
                                <a:pt x="0" y="0"/>
                              </a:moveTo>
                              <a:lnTo>
                                <a:pt x="942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13F3" id="Dowolny kształt 8" o:spid="_x0000_s1026" style="position:absolute;margin-left:43.15pt;margin-top:13.65pt;width:47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" path="m,l9420,e" filled="f" strokeweight=".5pt">
                <v:path arrowok="t" o:connecttype="custom" o:connectlocs="0,0;5981700,0" o:connectangles="0,0"/>
                <w10:wrap type="topAndBottom" anchorx="page"/>
              </v:shape>
            </w:pict>
          </mc:Fallback>
        </mc:AlternateContent>
      </w:r>
    </w:p>
    <w:p w:rsidR="007C755B" w:rsidRPr="007C755B" w:rsidRDefault="007C755B" w:rsidP="008009DB">
      <w:pPr>
        <w:widowControl w:val="0"/>
        <w:numPr>
          <w:ilvl w:val="0"/>
          <w:numId w:val="34"/>
        </w:numPr>
        <w:tabs>
          <w:tab w:val="left" w:pos="621"/>
        </w:tabs>
        <w:autoSpaceDE w:val="0"/>
        <w:autoSpaceDN w:val="0"/>
        <w:spacing w:before="57" w:after="0" w:line="240" w:lineRule="auto"/>
        <w:jc w:val="both"/>
        <w:outlineLvl w:val="0"/>
        <w:rPr>
          <w:rFonts w:ascii="Calibri" w:eastAsia="Carlito" w:hAnsi="Calibri" w:cs="Calibri"/>
          <w:b/>
          <w:bCs/>
          <w:sz w:val="18"/>
          <w:szCs w:val="18"/>
          <w:u w:color="000000"/>
        </w:rPr>
      </w:pPr>
      <w:r w:rsidRPr="007C755B">
        <w:rPr>
          <w:rFonts w:ascii="Calibri" w:eastAsia="Carlito" w:hAnsi="Calibri" w:cs="Calibri"/>
          <w:b/>
          <w:bCs/>
          <w:sz w:val="18"/>
          <w:szCs w:val="18"/>
          <w:u w:val="single" w:color="000000"/>
        </w:rPr>
        <w:t>Zasady BHP w</w:t>
      </w:r>
      <w:r w:rsidRPr="007C755B">
        <w:rPr>
          <w:rFonts w:ascii="Calibri" w:eastAsia="Carlito" w:hAnsi="Calibri" w:cs="Calibri"/>
          <w:b/>
          <w:bCs/>
          <w:spacing w:val="-1"/>
          <w:sz w:val="18"/>
          <w:szCs w:val="18"/>
          <w:u w:val="single" w:color="000000"/>
        </w:rPr>
        <w:t xml:space="preserve"> </w:t>
      </w:r>
      <w:r w:rsidRPr="007C755B">
        <w:rPr>
          <w:rFonts w:ascii="Calibri" w:eastAsia="Carlito" w:hAnsi="Calibri" w:cs="Calibri"/>
          <w:b/>
          <w:bCs/>
          <w:sz w:val="18"/>
          <w:szCs w:val="18"/>
          <w:u w:val="single" w:color="000000"/>
        </w:rPr>
        <w:t>szpitalu</w:t>
      </w:r>
      <w:r w:rsidRPr="007C755B">
        <w:rPr>
          <w:rFonts w:ascii="Calibri" w:eastAsia="Carlito" w:hAnsi="Calibri" w:cs="Calibri"/>
          <w:b/>
          <w:bCs/>
          <w:sz w:val="18"/>
          <w:szCs w:val="18"/>
          <w:u w:color="000000"/>
        </w:rPr>
        <w:t>:</w:t>
      </w:r>
    </w:p>
    <w:p w:rsidR="007C755B" w:rsidRPr="007C755B" w:rsidRDefault="007C755B" w:rsidP="008009DB">
      <w:pPr>
        <w:widowControl w:val="0"/>
        <w:numPr>
          <w:ilvl w:val="1"/>
          <w:numId w:val="34"/>
        </w:numPr>
        <w:tabs>
          <w:tab w:val="left" w:pos="969"/>
        </w:tabs>
        <w:autoSpaceDE w:val="0"/>
        <w:autoSpaceDN w:val="0"/>
        <w:spacing w:after="0" w:line="240" w:lineRule="auto"/>
        <w:ind w:right="115"/>
        <w:jc w:val="both"/>
        <w:rPr>
          <w:rFonts w:ascii="Calibri" w:eastAsia="Carlito" w:hAnsi="Calibri" w:cs="Calibri"/>
          <w:sz w:val="18"/>
          <w:szCs w:val="18"/>
        </w:rPr>
      </w:pPr>
      <w:r w:rsidRPr="007C755B">
        <w:rPr>
          <w:rFonts w:ascii="Calibri" w:eastAsia="Carlito" w:hAnsi="Calibri" w:cs="Calibri"/>
          <w:sz w:val="18"/>
          <w:szCs w:val="18"/>
        </w:rPr>
        <w:t>Informacja o czynnikach szkodliwych, uciążliwych dla zdrowia oraz o i innych zagrożeniach występujących w szpitalu,</w:t>
      </w:r>
      <w:r w:rsidRPr="007C755B">
        <w:rPr>
          <w:rFonts w:ascii="Calibri" w:eastAsia="Carlito" w:hAnsi="Calibri" w:cs="Calibri"/>
          <w:spacing w:val="-5"/>
          <w:sz w:val="18"/>
          <w:szCs w:val="18"/>
        </w:rPr>
        <w:t xml:space="preserve"> </w:t>
      </w:r>
      <w:r w:rsidRPr="007C755B">
        <w:rPr>
          <w:rFonts w:ascii="Calibri" w:eastAsia="Carlito" w:hAnsi="Calibri" w:cs="Calibri"/>
          <w:sz w:val="18"/>
          <w:szCs w:val="18"/>
        </w:rPr>
        <w:t>np.:</w:t>
      </w:r>
    </w:p>
    <w:p w:rsidR="007C755B" w:rsidRPr="007C755B" w:rsidRDefault="007C755B" w:rsidP="008009DB">
      <w:pPr>
        <w:widowControl w:val="0"/>
        <w:numPr>
          <w:ilvl w:val="2"/>
          <w:numId w:val="34"/>
        </w:numPr>
        <w:tabs>
          <w:tab w:val="left" w:pos="1254"/>
        </w:tabs>
        <w:autoSpaceDE w:val="0"/>
        <w:autoSpaceDN w:val="0"/>
        <w:spacing w:before="1" w:after="0" w:line="240" w:lineRule="auto"/>
        <w:ind w:right="114" w:hanging="1985"/>
        <w:jc w:val="both"/>
        <w:rPr>
          <w:rFonts w:ascii="Calibri" w:eastAsia="Carlito" w:hAnsi="Calibri" w:cs="Calibri"/>
          <w:sz w:val="18"/>
          <w:szCs w:val="18"/>
        </w:rPr>
      </w:pPr>
      <w:r w:rsidRPr="007C755B">
        <w:rPr>
          <w:rFonts w:ascii="Calibri" w:eastAsia="Carlito" w:hAnsi="Calibri" w:cs="Calibri"/>
          <w:sz w:val="18"/>
          <w:szCs w:val="18"/>
          <w:u w:val="single"/>
        </w:rPr>
        <w:t>czynniki fizyczne</w:t>
      </w:r>
      <w:r w:rsidRPr="007C755B">
        <w:rPr>
          <w:rFonts w:ascii="Calibri" w:eastAsia="Carlito" w:hAnsi="Calibri" w:cs="Calibri"/>
          <w:sz w:val="18"/>
          <w:szCs w:val="18"/>
        </w:rPr>
        <w:t>: pole elektromagnetyczne w.cz., promieniowanie jonizujące, promieniowanie laserowe, mikroklimat gorący, hałas, dźwiganie, transport</w:t>
      </w:r>
      <w:r w:rsidRPr="007C755B">
        <w:rPr>
          <w:rFonts w:ascii="Calibri" w:eastAsia="Carlito" w:hAnsi="Calibri" w:cs="Calibri"/>
          <w:spacing w:val="-7"/>
          <w:sz w:val="18"/>
          <w:szCs w:val="18"/>
        </w:rPr>
        <w:t xml:space="preserve"> </w:t>
      </w:r>
      <w:r w:rsidRPr="007C755B">
        <w:rPr>
          <w:rFonts w:ascii="Calibri" w:eastAsia="Carlito" w:hAnsi="Calibri" w:cs="Calibri"/>
          <w:sz w:val="18"/>
          <w:szCs w:val="18"/>
        </w:rPr>
        <w:t>pacjentów,</w:t>
      </w:r>
    </w:p>
    <w:p w:rsidR="007C755B" w:rsidRPr="007C755B" w:rsidRDefault="007C755B" w:rsidP="008009DB">
      <w:pPr>
        <w:widowControl w:val="0"/>
        <w:numPr>
          <w:ilvl w:val="2"/>
          <w:numId w:val="34"/>
        </w:numPr>
        <w:tabs>
          <w:tab w:val="left" w:pos="1254"/>
        </w:tabs>
        <w:autoSpaceDE w:val="0"/>
        <w:autoSpaceDN w:val="0"/>
        <w:spacing w:after="0" w:line="240" w:lineRule="auto"/>
        <w:ind w:left="3237" w:right="119" w:hanging="2269"/>
        <w:jc w:val="both"/>
        <w:rPr>
          <w:rFonts w:ascii="Calibri" w:eastAsia="Carlito" w:hAnsi="Calibri" w:cs="Calibri"/>
          <w:sz w:val="18"/>
          <w:szCs w:val="18"/>
        </w:rPr>
      </w:pPr>
      <w:r w:rsidRPr="007C755B">
        <w:rPr>
          <w:rFonts w:ascii="Calibri" w:eastAsia="Carlito" w:hAnsi="Calibri" w:cs="Calibri"/>
          <w:sz w:val="18"/>
          <w:szCs w:val="18"/>
          <w:u w:val="single"/>
        </w:rPr>
        <w:t>czynniki chemiczne</w:t>
      </w:r>
      <w:r w:rsidRPr="007C755B">
        <w:rPr>
          <w:rFonts w:ascii="Calibri" w:eastAsia="Carlito" w:hAnsi="Calibri" w:cs="Calibri"/>
          <w:sz w:val="18"/>
          <w:szCs w:val="18"/>
        </w:rPr>
        <w:t>: anestetyki, tlenek etylenu, formaldehyd, formalina, środki dezynfekcyjne, ksyleny,</w:t>
      </w:r>
      <w:r w:rsidRPr="007C755B">
        <w:rPr>
          <w:rFonts w:ascii="Calibri" w:eastAsia="Carlito" w:hAnsi="Calibri" w:cs="Calibri"/>
          <w:spacing w:val="-1"/>
          <w:sz w:val="18"/>
          <w:szCs w:val="18"/>
        </w:rPr>
        <w:t xml:space="preserve"> </w:t>
      </w:r>
      <w:r w:rsidRPr="007C755B">
        <w:rPr>
          <w:rFonts w:ascii="Calibri" w:eastAsia="Carlito" w:hAnsi="Calibri" w:cs="Calibri"/>
          <w:sz w:val="18"/>
          <w:szCs w:val="18"/>
        </w:rPr>
        <w:t>cytostatyki,</w:t>
      </w:r>
    </w:p>
    <w:p w:rsidR="007C755B" w:rsidRPr="007C755B" w:rsidRDefault="007C755B" w:rsidP="008009DB">
      <w:pPr>
        <w:widowControl w:val="0"/>
        <w:numPr>
          <w:ilvl w:val="2"/>
          <w:numId w:val="34"/>
        </w:numPr>
        <w:tabs>
          <w:tab w:val="left" w:pos="1254"/>
        </w:tabs>
        <w:autoSpaceDE w:val="0"/>
        <w:autoSpaceDN w:val="0"/>
        <w:spacing w:before="1" w:after="0" w:line="240" w:lineRule="auto"/>
        <w:ind w:left="3237" w:right="115" w:hanging="2269"/>
        <w:jc w:val="both"/>
        <w:rPr>
          <w:rFonts w:ascii="Calibri" w:eastAsia="Carlito" w:hAnsi="Calibri" w:cs="Calibri"/>
          <w:sz w:val="18"/>
          <w:szCs w:val="18"/>
        </w:rPr>
      </w:pPr>
      <w:r w:rsidRPr="007C755B">
        <w:rPr>
          <w:rFonts w:ascii="Calibri" w:eastAsia="Carlito" w:hAnsi="Calibri" w:cs="Calibri"/>
          <w:sz w:val="18"/>
          <w:szCs w:val="18"/>
          <w:u w:val="single"/>
        </w:rPr>
        <w:t>czynniki biologiczne</w:t>
      </w:r>
      <w:r w:rsidRPr="007C755B">
        <w:rPr>
          <w:rFonts w:ascii="Calibri" w:eastAsia="Carlito" w:hAnsi="Calibri" w:cs="Calibri"/>
          <w:sz w:val="18"/>
          <w:szCs w:val="18"/>
        </w:rPr>
        <w:t xml:space="preserve">: możliwość zakażenia wirusem WZW typu B, C, HIV/AIDS, </w:t>
      </w:r>
      <w:proofErr w:type="spellStart"/>
      <w:r w:rsidRPr="007C755B">
        <w:rPr>
          <w:rFonts w:ascii="Calibri" w:eastAsia="Carlito" w:hAnsi="Calibri" w:cs="Calibri"/>
          <w:sz w:val="18"/>
          <w:szCs w:val="18"/>
        </w:rPr>
        <w:t>koronawirusem</w:t>
      </w:r>
      <w:proofErr w:type="spellEnd"/>
      <w:r w:rsidRPr="007C755B">
        <w:rPr>
          <w:rFonts w:ascii="Calibri" w:eastAsia="Carlito" w:hAnsi="Calibri" w:cs="Calibri"/>
          <w:position w:val="2"/>
          <w:sz w:val="18"/>
          <w:szCs w:val="18"/>
        </w:rPr>
        <w:t xml:space="preserve"> SARS-CoV-2, wirusem grypy AH</w:t>
      </w:r>
      <w:r w:rsidRPr="007C755B">
        <w:rPr>
          <w:rFonts w:ascii="Calibri" w:eastAsia="Carlito" w:hAnsi="Calibri" w:cs="Calibri"/>
          <w:sz w:val="18"/>
          <w:szCs w:val="18"/>
        </w:rPr>
        <w:t>1</w:t>
      </w:r>
      <w:r w:rsidRPr="007C755B">
        <w:rPr>
          <w:rFonts w:ascii="Calibri" w:eastAsia="Carlito" w:hAnsi="Calibri" w:cs="Calibri"/>
          <w:position w:val="2"/>
          <w:sz w:val="18"/>
          <w:szCs w:val="18"/>
        </w:rPr>
        <w:t>N</w:t>
      </w:r>
      <w:r w:rsidRPr="007C755B">
        <w:rPr>
          <w:rFonts w:ascii="Calibri" w:eastAsia="Carlito" w:hAnsi="Calibri" w:cs="Calibri"/>
          <w:sz w:val="18"/>
          <w:szCs w:val="18"/>
        </w:rPr>
        <w:t>1</w:t>
      </w:r>
      <w:r w:rsidRPr="007C755B">
        <w:rPr>
          <w:rFonts w:ascii="Calibri" w:eastAsia="Carlito" w:hAnsi="Calibri" w:cs="Calibri"/>
          <w:position w:val="2"/>
          <w:sz w:val="18"/>
          <w:szCs w:val="18"/>
        </w:rPr>
        <w:t>, prątkiem gruźlicy i innymi</w:t>
      </w:r>
      <w:r w:rsidRPr="007C755B">
        <w:rPr>
          <w:rFonts w:ascii="Calibri" w:eastAsia="Carlito" w:hAnsi="Calibri" w:cs="Calibri"/>
          <w:sz w:val="18"/>
          <w:szCs w:val="18"/>
        </w:rPr>
        <w:t xml:space="preserve"> drobnoustrojami,</w:t>
      </w:r>
    </w:p>
    <w:p w:rsidR="007C755B" w:rsidRPr="007C755B" w:rsidRDefault="007C755B" w:rsidP="008009DB">
      <w:pPr>
        <w:widowControl w:val="0"/>
        <w:numPr>
          <w:ilvl w:val="2"/>
          <w:numId w:val="34"/>
        </w:numPr>
        <w:tabs>
          <w:tab w:val="left" w:pos="1254"/>
        </w:tabs>
        <w:autoSpaceDE w:val="0"/>
        <w:autoSpaceDN w:val="0"/>
        <w:spacing w:after="0" w:line="240" w:lineRule="auto"/>
        <w:ind w:left="2811" w:right="118" w:hanging="1844"/>
        <w:jc w:val="both"/>
        <w:rPr>
          <w:rFonts w:ascii="Calibri" w:eastAsia="Carlito" w:hAnsi="Calibri" w:cs="Calibri"/>
          <w:sz w:val="18"/>
          <w:szCs w:val="18"/>
        </w:rPr>
      </w:pPr>
      <w:r w:rsidRPr="007C755B">
        <w:rPr>
          <w:rFonts w:ascii="Calibri" w:eastAsia="Carlito" w:hAnsi="Calibri" w:cs="Calibri"/>
          <w:sz w:val="18"/>
          <w:szCs w:val="18"/>
          <w:u w:val="single"/>
        </w:rPr>
        <w:t>inne zagrożenia</w:t>
      </w:r>
      <w:r w:rsidRPr="007C755B">
        <w:rPr>
          <w:rFonts w:ascii="Calibri" w:eastAsia="Carlito" w:hAnsi="Calibri" w:cs="Calibri"/>
          <w:sz w:val="18"/>
          <w:szCs w:val="18"/>
        </w:rPr>
        <w:t>: praca zmianowa, w porze nocnej, praca na wysokości do 3 m., powyżej 3 m.,  praca przy monitorze</w:t>
      </w:r>
      <w:r w:rsidRPr="007C755B">
        <w:rPr>
          <w:rFonts w:ascii="Calibri" w:eastAsia="Carlito" w:hAnsi="Calibri" w:cs="Calibri"/>
          <w:spacing w:val="-4"/>
          <w:sz w:val="18"/>
          <w:szCs w:val="18"/>
        </w:rPr>
        <w:t xml:space="preserve"> </w:t>
      </w:r>
      <w:r w:rsidRPr="007C755B">
        <w:rPr>
          <w:rFonts w:ascii="Calibri" w:eastAsia="Carlito" w:hAnsi="Calibri" w:cs="Calibri"/>
          <w:sz w:val="18"/>
          <w:szCs w:val="18"/>
        </w:rPr>
        <w:t>ekranowym.</w:t>
      </w:r>
    </w:p>
    <w:p w:rsidR="007C755B" w:rsidRPr="007C755B" w:rsidRDefault="007C755B" w:rsidP="008009DB">
      <w:pPr>
        <w:widowControl w:val="0"/>
        <w:numPr>
          <w:ilvl w:val="1"/>
          <w:numId w:val="34"/>
        </w:numPr>
        <w:tabs>
          <w:tab w:val="left" w:pos="969"/>
        </w:tabs>
        <w:autoSpaceDE w:val="0"/>
        <w:autoSpaceDN w:val="0"/>
        <w:spacing w:after="0" w:line="240" w:lineRule="auto"/>
        <w:ind w:right="115"/>
        <w:jc w:val="both"/>
        <w:rPr>
          <w:rFonts w:ascii="Calibri" w:eastAsia="Carlito" w:hAnsi="Calibri" w:cs="Calibri"/>
          <w:sz w:val="18"/>
          <w:szCs w:val="18"/>
        </w:rPr>
      </w:pPr>
      <w:r w:rsidRPr="007C755B">
        <w:rPr>
          <w:rFonts w:ascii="Calibri" w:eastAsia="Carlito" w:hAnsi="Calibri" w:cs="Calibri"/>
          <w:sz w:val="18"/>
          <w:szCs w:val="18"/>
        </w:rPr>
        <w:t xml:space="preserve">Postępowanie w przypadku sytuacji zagrażających zdrowiu i życiu pracowników: udzielić pierwszej pomocy oraz zadzwonić pod </w:t>
      </w:r>
      <w:r w:rsidRPr="007C755B">
        <w:rPr>
          <w:rFonts w:ascii="Calibri" w:eastAsia="Carlito" w:hAnsi="Calibri" w:cs="Calibri"/>
          <w:b/>
          <w:sz w:val="18"/>
          <w:szCs w:val="18"/>
        </w:rPr>
        <w:t>nr tel. wew. 4222 lub</w:t>
      </w:r>
      <w:r w:rsidRPr="007C755B">
        <w:rPr>
          <w:rFonts w:ascii="Calibri" w:eastAsia="Carlito" w:hAnsi="Calibri" w:cs="Calibri"/>
          <w:b/>
          <w:spacing w:val="-13"/>
          <w:sz w:val="18"/>
          <w:szCs w:val="18"/>
        </w:rPr>
        <w:t xml:space="preserve"> </w:t>
      </w:r>
      <w:r w:rsidRPr="007C755B">
        <w:rPr>
          <w:rFonts w:ascii="Calibri" w:eastAsia="Carlito" w:hAnsi="Calibri" w:cs="Calibri"/>
          <w:b/>
          <w:sz w:val="18"/>
          <w:szCs w:val="18"/>
        </w:rPr>
        <w:t>052-585-4333</w:t>
      </w:r>
      <w:r w:rsidRPr="007C755B">
        <w:rPr>
          <w:rFonts w:ascii="Calibri" w:eastAsia="Carlito" w:hAnsi="Calibri" w:cs="Calibri"/>
          <w:sz w:val="18"/>
          <w:szCs w:val="18"/>
        </w:rPr>
        <w:t>,</w:t>
      </w:r>
    </w:p>
    <w:p w:rsidR="007C755B" w:rsidRPr="004834EF" w:rsidRDefault="007C755B" w:rsidP="007C755B">
      <w:pPr>
        <w:widowControl w:val="0"/>
        <w:numPr>
          <w:ilvl w:val="1"/>
          <w:numId w:val="34"/>
        </w:numPr>
        <w:tabs>
          <w:tab w:val="left" w:pos="969"/>
        </w:tabs>
        <w:autoSpaceDE w:val="0"/>
        <w:autoSpaceDN w:val="0"/>
        <w:spacing w:after="0" w:line="240" w:lineRule="auto"/>
        <w:ind w:right="117"/>
        <w:jc w:val="both"/>
        <w:rPr>
          <w:rFonts w:ascii="Calibri" w:eastAsia="Carlito" w:hAnsi="Calibri" w:cs="Calibri"/>
          <w:sz w:val="18"/>
          <w:szCs w:val="18"/>
        </w:rPr>
      </w:pPr>
      <w:r w:rsidRPr="007C755B">
        <w:rPr>
          <w:rFonts w:ascii="Calibri" w:eastAsia="Carlito" w:hAnsi="Calibri" w:cs="Calibri"/>
          <w:sz w:val="18"/>
          <w:szCs w:val="18"/>
        </w:rPr>
        <w:t xml:space="preserve">postępowanie w razie wystąpienia pożaru lub innych sytuacji nadzwyczajnych: uruchomić najbliższy ROP (ręczny ostrzegacz pożarowy), powiadomić Straż Pożarną (tel. 998 lub 112), powiadomić dyspozytora (tel. 7766), Inspektora p. </w:t>
      </w:r>
      <w:proofErr w:type="spellStart"/>
      <w:r w:rsidRPr="007C755B">
        <w:rPr>
          <w:rFonts w:ascii="Calibri" w:eastAsia="Carlito" w:hAnsi="Calibri" w:cs="Calibri"/>
          <w:sz w:val="18"/>
          <w:szCs w:val="18"/>
        </w:rPr>
        <w:t>poż</w:t>
      </w:r>
      <w:proofErr w:type="spellEnd"/>
      <w:r w:rsidRPr="007C755B">
        <w:rPr>
          <w:rFonts w:ascii="Calibri" w:eastAsia="Carlito" w:hAnsi="Calibri" w:cs="Calibri"/>
          <w:sz w:val="18"/>
          <w:szCs w:val="18"/>
        </w:rPr>
        <w:t>. (tel.</w:t>
      </w:r>
      <w:r w:rsidRPr="007C755B">
        <w:rPr>
          <w:rFonts w:ascii="Calibri" w:eastAsia="Carlito" w:hAnsi="Calibri" w:cs="Calibri"/>
          <w:spacing w:val="-11"/>
          <w:sz w:val="18"/>
          <w:szCs w:val="18"/>
        </w:rPr>
        <w:t xml:space="preserve"> </w:t>
      </w:r>
      <w:r w:rsidRPr="007C755B">
        <w:rPr>
          <w:rFonts w:ascii="Calibri" w:eastAsia="Carlito" w:hAnsi="Calibri" w:cs="Calibri"/>
          <w:sz w:val="18"/>
          <w:szCs w:val="18"/>
        </w:rPr>
        <w:t>667652249).</w:t>
      </w:r>
    </w:p>
    <w:p w:rsidR="007C755B" w:rsidRPr="007C755B" w:rsidRDefault="007C755B" w:rsidP="008009DB">
      <w:pPr>
        <w:widowControl w:val="0"/>
        <w:numPr>
          <w:ilvl w:val="0"/>
          <w:numId w:val="34"/>
        </w:numPr>
        <w:tabs>
          <w:tab w:val="left" w:pos="621"/>
        </w:tabs>
        <w:autoSpaceDE w:val="0"/>
        <w:autoSpaceDN w:val="0"/>
        <w:spacing w:before="1" w:after="0" w:line="240" w:lineRule="auto"/>
        <w:outlineLvl w:val="0"/>
        <w:rPr>
          <w:rFonts w:ascii="Calibri" w:eastAsia="Carlito" w:hAnsi="Calibri" w:cs="Calibri"/>
          <w:b/>
          <w:bCs/>
          <w:sz w:val="18"/>
          <w:szCs w:val="18"/>
          <w:u w:color="000000"/>
        </w:rPr>
      </w:pPr>
      <w:r w:rsidRPr="007C755B">
        <w:rPr>
          <w:rFonts w:ascii="Calibri" w:eastAsia="Carlito" w:hAnsi="Calibri" w:cs="Calibri"/>
          <w:bCs/>
          <w:spacing w:val="-56"/>
          <w:sz w:val="18"/>
          <w:szCs w:val="18"/>
          <w:u w:color="000000"/>
        </w:rPr>
        <w:t xml:space="preserve"> </w:t>
      </w:r>
      <w:r w:rsidRPr="007C755B">
        <w:rPr>
          <w:rFonts w:ascii="Calibri" w:eastAsia="Carlito" w:hAnsi="Calibri" w:cs="Calibri"/>
          <w:b/>
          <w:bCs/>
          <w:sz w:val="18"/>
          <w:szCs w:val="18"/>
          <w:u w:val="single" w:color="000000"/>
        </w:rPr>
        <w:t>Firma</w:t>
      </w:r>
      <w:r w:rsidRPr="007C755B">
        <w:rPr>
          <w:rFonts w:ascii="Calibri" w:eastAsia="Carlito" w:hAnsi="Calibri" w:cs="Calibri"/>
          <w:b/>
          <w:bCs/>
          <w:spacing w:val="-4"/>
          <w:sz w:val="18"/>
          <w:szCs w:val="18"/>
          <w:u w:val="single" w:color="000000"/>
        </w:rPr>
        <w:t xml:space="preserve"> </w:t>
      </w:r>
      <w:r w:rsidRPr="007C755B">
        <w:rPr>
          <w:rFonts w:ascii="Calibri" w:eastAsia="Carlito" w:hAnsi="Calibri" w:cs="Calibri"/>
          <w:b/>
          <w:bCs/>
          <w:sz w:val="18"/>
          <w:szCs w:val="18"/>
          <w:u w:val="single" w:color="000000"/>
        </w:rPr>
        <w:t>zewnętrzna/wykonawca:</w:t>
      </w:r>
    </w:p>
    <w:p w:rsidR="007C755B" w:rsidRPr="007C755B" w:rsidRDefault="007C755B" w:rsidP="008009DB">
      <w:pPr>
        <w:widowControl w:val="0"/>
        <w:numPr>
          <w:ilvl w:val="0"/>
          <w:numId w:val="33"/>
        </w:numPr>
        <w:tabs>
          <w:tab w:val="left" w:pos="619"/>
        </w:tabs>
        <w:autoSpaceDE w:val="0"/>
        <w:autoSpaceDN w:val="0"/>
        <w:spacing w:before="2" w:after="0" w:line="237" w:lineRule="auto"/>
        <w:ind w:right="118"/>
        <w:jc w:val="both"/>
        <w:rPr>
          <w:rFonts w:ascii="Calibri" w:eastAsia="Carlito" w:hAnsi="Calibri" w:cs="Calibri"/>
          <w:sz w:val="18"/>
          <w:szCs w:val="18"/>
        </w:rPr>
      </w:pPr>
      <w:r w:rsidRPr="007C755B">
        <w:rPr>
          <w:rFonts w:ascii="Calibri" w:eastAsia="Carlito" w:hAnsi="Calibri" w:cs="Calibri"/>
          <w:sz w:val="18"/>
          <w:szCs w:val="18"/>
        </w:rPr>
        <w:t>ponosi pełną odpowiedzialność za przestrzeganie obowiązujących w szpitalu przepisów BHP oraz higieny szpitalnej,</w:t>
      </w:r>
    </w:p>
    <w:p w:rsidR="007C755B" w:rsidRPr="007C755B" w:rsidRDefault="007C755B" w:rsidP="008009DB">
      <w:pPr>
        <w:widowControl w:val="0"/>
        <w:numPr>
          <w:ilvl w:val="0"/>
          <w:numId w:val="33"/>
        </w:numPr>
        <w:tabs>
          <w:tab w:val="left" w:pos="611"/>
        </w:tabs>
        <w:autoSpaceDE w:val="0"/>
        <w:autoSpaceDN w:val="0"/>
        <w:spacing w:before="1" w:after="0" w:line="240" w:lineRule="auto"/>
        <w:ind w:left="610"/>
        <w:jc w:val="both"/>
        <w:rPr>
          <w:rFonts w:ascii="Calibri" w:eastAsia="Carlito" w:hAnsi="Calibri" w:cs="Calibri"/>
          <w:sz w:val="18"/>
          <w:szCs w:val="18"/>
        </w:rPr>
      </w:pPr>
      <w:r w:rsidRPr="007C755B">
        <w:rPr>
          <w:rFonts w:ascii="Calibri" w:eastAsia="Carlito" w:hAnsi="Calibri" w:cs="Calibri"/>
          <w:sz w:val="18"/>
          <w:szCs w:val="18"/>
        </w:rPr>
        <w:t>prowadzi prace w sposób niezakłócający ciągłości udzielania świadczeń</w:t>
      </w:r>
      <w:r w:rsidRPr="007C755B">
        <w:rPr>
          <w:rFonts w:ascii="Calibri" w:eastAsia="Carlito" w:hAnsi="Calibri" w:cs="Calibri"/>
          <w:spacing w:val="-8"/>
          <w:sz w:val="18"/>
          <w:szCs w:val="18"/>
        </w:rPr>
        <w:t xml:space="preserve"> </w:t>
      </w:r>
      <w:r w:rsidRPr="007C755B">
        <w:rPr>
          <w:rFonts w:ascii="Calibri" w:eastAsia="Carlito" w:hAnsi="Calibri" w:cs="Calibri"/>
          <w:sz w:val="18"/>
          <w:szCs w:val="18"/>
        </w:rPr>
        <w:t>medycznych,</w:t>
      </w:r>
    </w:p>
    <w:p w:rsidR="007C755B" w:rsidRPr="007C755B" w:rsidRDefault="007C755B" w:rsidP="008009DB">
      <w:pPr>
        <w:widowControl w:val="0"/>
        <w:numPr>
          <w:ilvl w:val="0"/>
          <w:numId w:val="33"/>
        </w:numPr>
        <w:tabs>
          <w:tab w:val="left" w:pos="619"/>
        </w:tabs>
        <w:autoSpaceDE w:val="0"/>
        <w:autoSpaceDN w:val="0"/>
        <w:spacing w:after="0" w:line="240" w:lineRule="auto"/>
        <w:jc w:val="both"/>
        <w:rPr>
          <w:rFonts w:ascii="Calibri" w:eastAsia="Carlito" w:hAnsi="Calibri" w:cs="Calibri"/>
          <w:sz w:val="18"/>
          <w:szCs w:val="18"/>
        </w:rPr>
      </w:pPr>
      <w:r w:rsidRPr="007C755B">
        <w:rPr>
          <w:rFonts w:ascii="Calibri" w:eastAsia="Carlito" w:hAnsi="Calibri" w:cs="Calibri"/>
          <w:sz w:val="18"/>
          <w:szCs w:val="18"/>
        </w:rPr>
        <w:t>powiadamia kierowników komórek organizacyjnych o prowadzonych</w:t>
      </w:r>
      <w:r w:rsidRPr="007C755B">
        <w:rPr>
          <w:rFonts w:ascii="Calibri" w:eastAsia="Carlito" w:hAnsi="Calibri" w:cs="Calibri"/>
          <w:spacing w:val="-9"/>
          <w:sz w:val="18"/>
          <w:szCs w:val="18"/>
        </w:rPr>
        <w:t xml:space="preserve"> </w:t>
      </w:r>
      <w:r w:rsidRPr="007C755B">
        <w:rPr>
          <w:rFonts w:ascii="Calibri" w:eastAsia="Carlito" w:hAnsi="Calibri" w:cs="Calibri"/>
          <w:sz w:val="18"/>
          <w:szCs w:val="18"/>
        </w:rPr>
        <w:t>pracach,</w:t>
      </w:r>
    </w:p>
    <w:p w:rsidR="007C755B" w:rsidRPr="007C755B" w:rsidRDefault="007C755B" w:rsidP="008009DB">
      <w:pPr>
        <w:widowControl w:val="0"/>
        <w:numPr>
          <w:ilvl w:val="0"/>
          <w:numId w:val="33"/>
        </w:numPr>
        <w:tabs>
          <w:tab w:val="left" w:pos="619"/>
        </w:tabs>
        <w:autoSpaceDE w:val="0"/>
        <w:autoSpaceDN w:val="0"/>
        <w:spacing w:before="1" w:after="0" w:line="240" w:lineRule="auto"/>
        <w:ind w:right="118"/>
        <w:jc w:val="both"/>
        <w:rPr>
          <w:rFonts w:ascii="Calibri" w:eastAsia="Carlito" w:hAnsi="Calibri" w:cs="Calibri"/>
          <w:sz w:val="18"/>
          <w:szCs w:val="18"/>
        </w:rPr>
      </w:pPr>
      <w:r w:rsidRPr="007C755B">
        <w:rPr>
          <w:rFonts w:ascii="Calibri" w:eastAsia="Carlito" w:hAnsi="Calibri" w:cs="Calibri"/>
          <w:sz w:val="18"/>
          <w:szCs w:val="18"/>
        </w:rPr>
        <w:t>zobowiązuje się do oznakowania miejsc prowadzenia prac oraz wydzielenia tych miejsc przez zastosowanie, np. taśm ostrzegawczych, tablic</w:t>
      </w:r>
      <w:r w:rsidRPr="007C755B">
        <w:rPr>
          <w:rFonts w:ascii="Calibri" w:eastAsia="Carlito" w:hAnsi="Calibri" w:cs="Calibri"/>
          <w:spacing w:val="-5"/>
          <w:sz w:val="18"/>
          <w:szCs w:val="18"/>
        </w:rPr>
        <w:t xml:space="preserve"> </w:t>
      </w:r>
      <w:r w:rsidRPr="007C755B">
        <w:rPr>
          <w:rFonts w:ascii="Calibri" w:eastAsia="Carlito" w:hAnsi="Calibri" w:cs="Calibri"/>
          <w:sz w:val="18"/>
          <w:szCs w:val="18"/>
        </w:rPr>
        <w:t>informacyjnych,</w:t>
      </w:r>
    </w:p>
    <w:p w:rsidR="007C755B" w:rsidRPr="004834EF" w:rsidRDefault="007C755B" w:rsidP="004834EF">
      <w:pPr>
        <w:widowControl w:val="0"/>
        <w:numPr>
          <w:ilvl w:val="0"/>
          <w:numId w:val="33"/>
        </w:numPr>
        <w:tabs>
          <w:tab w:val="left" w:pos="619"/>
        </w:tabs>
        <w:autoSpaceDE w:val="0"/>
        <w:autoSpaceDN w:val="0"/>
        <w:spacing w:after="0" w:line="240" w:lineRule="auto"/>
        <w:ind w:right="118"/>
        <w:jc w:val="both"/>
        <w:rPr>
          <w:rFonts w:ascii="Calibri" w:eastAsia="Carlito" w:hAnsi="Calibri" w:cs="Calibri"/>
          <w:sz w:val="18"/>
          <w:szCs w:val="18"/>
        </w:rPr>
      </w:pPr>
      <w:r w:rsidRPr="007C755B">
        <w:rPr>
          <w:rFonts w:ascii="Calibri" w:eastAsia="Carlito" w:hAnsi="Calibri" w:cs="Calibri"/>
          <w:sz w:val="18"/>
          <w:szCs w:val="18"/>
        </w:rPr>
        <w:t>ustala odpowiednie zasady organizacyjno-techniczne przed rozpoczęciem prac stwarzających zagrożenie dla pracowników, pacjentów.</w:t>
      </w:r>
    </w:p>
    <w:p w:rsidR="007C755B" w:rsidRPr="007C755B" w:rsidRDefault="007C755B" w:rsidP="008009DB">
      <w:pPr>
        <w:widowControl w:val="0"/>
        <w:numPr>
          <w:ilvl w:val="0"/>
          <w:numId w:val="34"/>
        </w:numPr>
        <w:tabs>
          <w:tab w:val="left" w:pos="619"/>
        </w:tabs>
        <w:autoSpaceDE w:val="0"/>
        <w:autoSpaceDN w:val="0"/>
        <w:spacing w:after="0" w:line="268" w:lineRule="exact"/>
        <w:ind w:left="618" w:hanging="359"/>
        <w:outlineLvl w:val="0"/>
        <w:rPr>
          <w:rFonts w:ascii="Calibri" w:eastAsia="Carlito" w:hAnsi="Calibri" w:cs="Calibri"/>
          <w:b/>
          <w:bCs/>
          <w:sz w:val="18"/>
          <w:szCs w:val="18"/>
          <w:u w:color="000000"/>
        </w:rPr>
      </w:pPr>
      <w:r w:rsidRPr="007C755B">
        <w:rPr>
          <w:rFonts w:ascii="Calibri" w:eastAsia="Carlito" w:hAnsi="Calibri" w:cs="Calibri"/>
          <w:bCs/>
          <w:spacing w:val="-56"/>
          <w:sz w:val="18"/>
          <w:szCs w:val="18"/>
          <w:u w:color="000000"/>
        </w:rPr>
        <w:t xml:space="preserve"> </w:t>
      </w:r>
      <w:r w:rsidRPr="007C755B">
        <w:rPr>
          <w:rFonts w:ascii="Calibri" w:eastAsia="Carlito" w:hAnsi="Calibri" w:cs="Calibri"/>
          <w:b/>
          <w:bCs/>
          <w:sz w:val="18"/>
          <w:szCs w:val="18"/>
          <w:u w:val="single" w:color="000000"/>
        </w:rPr>
        <w:t>Firma zewnętrzna potwierdza, że jej</w:t>
      </w:r>
      <w:r w:rsidRPr="007C755B">
        <w:rPr>
          <w:rFonts w:ascii="Calibri" w:eastAsia="Carlito" w:hAnsi="Calibri" w:cs="Calibri"/>
          <w:b/>
          <w:bCs/>
          <w:spacing w:val="-9"/>
          <w:sz w:val="18"/>
          <w:szCs w:val="18"/>
          <w:u w:val="single" w:color="000000"/>
        </w:rPr>
        <w:t xml:space="preserve"> </w:t>
      </w:r>
      <w:r w:rsidRPr="007C755B">
        <w:rPr>
          <w:rFonts w:ascii="Calibri" w:eastAsia="Carlito" w:hAnsi="Calibri" w:cs="Calibri"/>
          <w:b/>
          <w:bCs/>
          <w:sz w:val="18"/>
          <w:szCs w:val="18"/>
          <w:u w:val="single" w:color="000000"/>
        </w:rPr>
        <w:t>pracownicy:</w:t>
      </w:r>
    </w:p>
    <w:p w:rsidR="007C755B" w:rsidRPr="007C755B" w:rsidRDefault="007C755B" w:rsidP="008009DB">
      <w:pPr>
        <w:widowControl w:val="0"/>
        <w:numPr>
          <w:ilvl w:val="0"/>
          <w:numId w:val="32"/>
        </w:numPr>
        <w:tabs>
          <w:tab w:val="left" w:pos="619"/>
        </w:tabs>
        <w:autoSpaceDE w:val="0"/>
        <w:autoSpaceDN w:val="0"/>
        <w:spacing w:after="0" w:line="268" w:lineRule="exact"/>
        <w:jc w:val="both"/>
        <w:rPr>
          <w:rFonts w:ascii="Calibri" w:eastAsia="Carlito" w:hAnsi="Calibri" w:cs="Calibri"/>
          <w:sz w:val="18"/>
          <w:szCs w:val="18"/>
        </w:rPr>
      </w:pPr>
      <w:r w:rsidRPr="007C755B">
        <w:rPr>
          <w:rFonts w:ascii="Calibri" w:eastAsia="Carlito" w:hAnsi="Calibri" w:cs="Calibri"/>
          <w:sz w:val="18"/>
          <w:szCs w:val="18"/>
        </w:rPr>
        <w:t>posiadają aktualne profilaktyczne badania</w:t>
      </w:r>
      <w:r w:rsidRPr="007C755B">
        <w:rPr>
          <w:rFonts w:ascii="Calibri" w:eastAsia="Carlito" w:hAnsi="Calibri" w:cs="Calibri"/>
          <w:spacing w:val="2"/>
          <w:sz w:val="18"/>
          <w:szCs w:val="18"/>
        </w:rPr>
        <w:t xml:space="preserve"> </w:t>
      </w:r>
      <w:r w:rsidRPr="007C755B">
        <w:rPr>
          <w:rFonts w:ascii="Calibri" w:eastAsia="Carlito" w:hAnsi="Calibri" w:cs="Calibri"/>
          <w:sz w:val="18"/>
          <w:szCs w:val="18"/>
        </w:rPr>
        <w:t>lekarskie,</w:t>
      </w:r>
    </w:p>
    <w:p w:rsidR="007C755B" w:rsidRPr="007C755B" w:rsidRDefault="007C755B" w:rsidP="008009DB">
      <w:pPr>
        <w:widowControl w:val="0"/>
        <w:numPr>
          <w:ilvl w:val="0"/>
          <w:numId w:val="32"/>
        </w:numPr>
        <w:tabs>
          <w:tab w:val="left" w:pos="619"/>
        </w:tabs>
        <w:autoSpaceDE w:val="0"/>
        <w:autoSpaceDN w:val="0"/>
        <w:spacing w:after="0" w:line="240" w:lineRule="auto"/>
        <w:ind w:right="117"/>
        <w:jc w:val="both"/>
        <w:rPr>
          <w:rFonts w:ascii="Calibri" w:eastAsia="Carlito" w:hAnsi="Calibri" w:cs="Calibri"/>
          <w:sz w:val="18"/>
          <w:szCs w:val="18"/>
        </w:rPr>
      </w:pPr>
      <w:r w:rsidRPr="007C755B">
        <w:rPr>
          <w:rFonts w:ascii="Calibri" w:eastAsia="Carlito" w:hAnsi="Calibri" w:cs="Calibri"/>
          <w:sz w:val="18"/>
          <w:szCs w:val="18"/>
        </w:rPr>
        <w:t xml:space="preserve">odbyli szkolenia w zakresie BHP, szkolenia specjalistyczne, kwalifikacyjne i posiadają inne kompetencje </w:t>
      </w:r>
      <w:r w:rsidRPr="007C755B">
        <w:rPr>
          <w:rFonts w:ascii="Calibri" w:eastAsia="Carlito" w:hAnsi="Calibri" w:cs="Calibri"/>
          <w:spacing w:val="-3"/>
          <w:sz w:val="18"/>
          <w:szCs w:val="18"/>
        </w:rPr>
        <w:t xml:space="preserve">do </w:t>
      </w:r>
      <w:r w:rsidRPr="007C755B">
        <w:rPr>
          <w:rFonts w:ascii="Calibri" w:eastAsia="Carlito" w:hAnsi="Calibri" w:cs="Calibri"/>
          <w:sz w:val="18"/>
          <w:szCs w:val="18"/>
        </w:rPr>
        <w:t>realizacji powierzonych</w:t>
      </w:r>
      <w:r w:rsidRPr="007C755B">
        <w:rPr>
          <w:rFonts w:ascii="Calibri" w:eastAsia="Carlito" w:hAnsi="Calibri" w:cs="Calibri"/>
          <w:spacing w:val="-1"/>
          <w:sz w:val="18"/>
          <w:szCs w:val="18"/>
        </w:rPr>
        <w:t xml:space="preserve"> </w:t>
      </w:r>
      <w:r w:rsidRPr="007C755B">
        <w:rPr>
          <w:rFonts w:ascii="Calibri" w:eastAsia="Carlito" w:hAnsi="Calibri" w:cs="Calibri"/>
          <w:sz w:val="18"/>
          <w:szCs w:val="18"/>
        </w:rPr>
        <w:t>zadań,</w:t>
      </w:r>
    </w:p>
    <w:p w:rsidR="007C755B" w:rsidRPr="007C755B" w:rsidRDefault="007C755B" w:rsidP="008009DB">
      <w:pPr>
        <w:widowControl w:val="0"/>
        <w:numPr>
          <w:ilvl w:val="0"/>
          <w:numId w:val="32"/>
        </w:numPr>
        <w:tabs>
          <w:tab w:val="left" w:pos="619"/>
        </w:tabs>
        <w:autoSpaceDE w:val="0"/>
        <w:autoSpaceDN w:val="0"/>
        <w:spacing w:before="1" w:after="0" w:line="240" w:lineRule="auto"/>
        <w:jc w:val="both"/>
        <w:rPr>
          <w:rFonts w:ascii="Calibri" w:eastAsia="Carlito" w:hAnsi="Calibri" w:cs="Calibri"/>
          <w:sz w:val="18"/>
          <w:szCs w:val="18"/>
        </w:rPr>
      </w:pPr>
      <w:r w:rsidRPr="007C755B">
        <w:rPr>
          <w:rFonts w:ascii="Calibri" w:eastAsia="Carlito" w:hAnsi="Calibri" w:cs="Calibri"/>
          <w:sz w:val="18"/>
          <w:szCs w:val="18"/>
        </w:rPr>
        <w:t>zostali wyposażeni w odzież, obuwie robocze oraz środki ochrony</w:t>
      </w:r>
      <w:r w:rsidRPr="007C755B">
        <w:rPr>
          <w:rFonts w:ascii="Calibri" w:eastAsia="Carlito" w:hAnsi="Calibri" w:cs="Calibri"/>
          <w:spacing w:val="-14"/>
          <w:sz w:val="18"/>
          <w:szCs w:val="18"/>
        </w:rPr>
        <w:t xml:space="preserve"> </w:t>
      </w:r>
      <w:r w:rsidRPr="007C755B">
        <w:rPr>
          <w:rFonts w:ascii="Calibri" w:eastAsia="Carlito" w:hAnsi="Calibri" w:cs="Calibri"/>
          <w:sz w:val="18"/>
          <w:szCs w:val="18"/>
        </w:rPr>
        <w:t>indywidualnej,</w:t>
      </w:r>
    </w:p>
    <w:p w:rsidR="007C755B" w:rsidRPr="007C755B" w:rsidRDefault="007C755B" w:rsidP="008009DB">
      <w:pPr>
        <w:widowControl w:val="0"/>
        <w:numPr>
          <w:ilvl w:val="0"/>
          <w:numId w:val="32"/>
        </w:numPr>
        <w:tabs>
          <w:tab w:val="left" w:pos="619"/>
        </w:tabs>
        <w:autoSpaceDE w:val="0"/>
        <w:autoSpaceDN w:val="0"/>
        <w:spacing w:after="0" w:line="240" w:lineRule="auto"/>
        <w:jc w:val="both"/>
        <w:rPr>
          <w:rFonts w:ascii="Calibri" w:eastAsia="Carlito" w:hAnsi="Calibri" w:cs="Calibri"/>
          <w:sz w:val="18"/>
          <w:szCs w:val="18"/>
        </w:rPr>
      </w:pPr>
      <w:r w:rsidRPr="007C755B">
        <w:rPr>
          <w:rFonts w:ascii="Calibri" w:eastAsia="Carlito" w:hAnsi="Calibri" w:cs="Calibri"/>
          <w:sz w:val="18"/>
          <w:szCs w:val="18"/>
        </w:rPr>
        <w:t>zostali zapoznani z oceną ryzyka zawodowego na wykonywanym</w:t>
      </w:r>
      <w:r w:rsidRPr="007C755B">
        <w:rPr>
          <w:rFonts w:ascii="Calibri" w:eastAsia="Carlito" w:hAnsi="Calibri" w:cs="Calibri"/>
          <w:spacing w:val="-5"/>
          <w:sz w:val="18"/>
          <w:szCs w:val="18"/>
        </w:rPr>
        <w:t xml:space="preserve"> </w:t>
      </w:r>
      <w:r w:rsidRPr="007C755B">
        <w:rPr>
          <w:rFonts w:ascii="Calibri" w:eastAsia="Carlito" w:hAnsi="Calibri" w:cs="Calibri"/>
          <w:sz w:val="18"/>
          <w:szCs w:val="18"/>
        </w:rPr>
        <w:t>stanowisku,</w:t>
      </w:r>
    </w:p>
    <w:p w:rsidR="007C755B" w:rsidRPr="007C755B" w:rsidRDefault="007C755B" w:rsidP="008009DB">
      <w:pPr>
        <w:widowControl w:val="0"/>
        <w:numPr>
          <w:ilvl w:val="0"/>
          <w:numId w:val="32"/>
        </w:numPr>
        <w:tabs>
          <w:tab w:val="left" w:pos="619"/>
        </w:tabs>
        <w:autoSpaceDE w:val="0"/>
        <w:autoSpaceDN w:val="0"/>
        <w:spacing w:after="0" w:line="240" w:lineRule="auto"/>
        <w:ind w:right="117"/>
        <w:jc w:val="both"/>
        <w:rPr>
          <w:rFonts w:ascii="Calibri" w:eastAsia="Carlito" w:hAnsi="Calibri" w:cs="Calibri"/>
          <w:sz w:val="18"/>
          <w:szCs w:val="18"/>
        </w:rPr>
      </w:pPr>
      <w:r w:rsidRPr="007C755B">
        <w:rPr>
          <w:rFonts w:ascii="Calibri" w:eastAsia="Carlito" w:hAnsi="Calibri" w:cs="Calibri"/>
          <w:sz w:val="18"/>
          <w:szCs w:val="18"/>
        </w:rPr>
        <w:t>zostali zapoznani z instrukcjami bezpiecznej obsługi wykorzystywanych urządzeń, kartami charakterystyki stosowanych substancji</w:t>
      </w:r>
      <w:r w:rsidRPr="007C755B">
        <w:rPr>
          <w:rFonts w:ascii="Calibri" w:eastAsia="Carlito" w:hAnsi="Calibri" w:cs="Calibri"/>
          <w:spacing w:val="-2"/>
          <w:sz w:val="18"/>
          <w:szCs w:val="18"/>
        </w:rPr>
        <w:t xml:space="preserve"> </w:t>
      </w:r>
      <w:r w:rsidRPr="007C755B">
        <w:rPr>
          <w:rFonts w:ascii="Calibri" w:eastAsia="Carlito" w:hAnsi="Calibri" w:cs="Calibri"/>
          <w:sz w:val="18"/>
          <w:szCs w:val="18"/>
        </w:rPr>
        <w:t>niebezpiecznych,</w:t>
      </w:r>
    </w:p>
    <w:p w:rsidR="007C755B" w:rsidRPr="004834EF" w:rsidRDefault="007C755B" w:rsidP="004834EF">
      <w:pPr>
        <w:widowControl w:val="0"/>
        <w:numPr>
          <w:ilvl w:val="0"/>
          <w:numId w:val="32"/>
        </w:numPr>
        <w:tabs>
          <w:tab w:val="left" w:pos="619"/>
        </w:tabs>
        <w:autoSpaceDE w:val="0"/>
        <w:autoSpaceDN w:val="0"/>
        <w:spacing w:before="1" w:after="0" w:line="240" w:lineRule="auto"/>
        <w:jc w:val="both"/>
        <w:rPr>
          <w:rFonts w:ascii="Calibri" w:eastAsia="Carlito" w:hAnsi="Calibri" w:cs="Calibri"/>
          <w:sz w:val="18"/>
          <w:szCs w:val="18"/>
        </w:rPr>
      </w:pPr>
      <w:r w:rsidRPr="007C755B">
        <w:rPr>
          <w:rFonts w:ascii="Calibri" w:eastAsia="Carlito" w:hAnsi="Calibri" w:cs="Calibri"/>
          <w:sz w:val="18"/>
          <w:szCs w:val="18"/>
        </w:rPr>
        <w:t>zostali zapoznani z zasadami BHP w szpitalu</w:t>
      </w:r>
      <w:r w:rsidRPr="007C755B">
        <w:rPr>
          <w:rFonts w:ascii="Calibri" w:eastAsia="Carlito" w:hAnsi="Calibri" w:cs="Calibri"/>
          <w:spacing w:val="-2"/>
          <w:sz w:val="18"/>
          <w:szCs w:val="18"/>
        </w:rPr>
        <w:t xml:space="preserve"> </w:t>
      </w:r>
      <w:r w:rsidRPr="007C755B">
        <w:rPr>
          <w:rFonts w:ascii="Calibri" w:eastAsia="Carlito" w:hAnsi="Calibri" w:cs="Calibri"/>
          <w:sz w:val="18"/>
          <w:szCs w:val="18"/>
        </w:rPr>
        <w:t>(pkt.1).</w:t>
      </w:r>
    </w:p>
    <w:p w:rsidR="007C755B" w:rsidRPr="007C755B" w:rsidRDefault="007C755B" w:rsidP="008009DB">
      <w:pPr>
        <w:widowControl w:val="0"/>
        <w:numPr>
          <w:ilvl w:val="0"/>
          <w:numId w:val="34"/>
        </w:numPr>
        <w:tabs>
          <w:tab w:val="left" w:pos="621"/>
        </w:tabs>
        <w:autoSpaceDE w:val="0"/>
        <w:autoSpaceDN w:val="0"/>
        <w:spacing w:after="0" w:line="240" w:lineRule="auto"/>
        <w:jc w:val="both"/>
        <w:outlineLvl w:val="0"/>
        <w:rPr>
          <w:rFonts w:ascii="Calibri" w:eastAsia="Carlito" w:hAnsi="Calibri" w:cs="Calibri"/>
          <w:b/>
          <w:bCs/>
          <w:sz w:val="18"/>
          <w:szCs w:val="18"/>
          <w:u w:color="000000"/>
        </w:rPr>
      </w:pPr>
      <w:r w:rsidRPr="007C755B">
        <w:rPr>
          <w:rFonts w:ascii="Calibri" w:eastAsia="Carlito" w:hAnsi="Calibri" w:cs="Calibri"/>
          <w:bCs/>
          <w:spacing w:val="-56"/>
          <w:sz w:val="18"/>
          <w:szCs w:val="18"/>
          <w:u w:color="000000"/>
        </w:rPr>
        <w:t xml:space="preserve"> </w:t>
      </w:r>
      <w:r w:rsidRPr="007C755B">
        <w:rPr>
          <w:rFonts w:ascii="Calibri" w:eastAsia="Carlito" w:hAnsi="Calibri" w:cs="Calibri"/>
          <w:b/>
          <w:bCs/>
          <w:sz w:val="18"/>
          <w:szCs w:val="18"/>
          <w:u w:val="single" w:color="000000"/>
        </w:rPr>
        <w:t>Dostawca towarów/usług zobowiązany jest zapewnić,</w:t>
      </w:r>
      <w:r w:rsidRPr="007C755B">
        <w:rPr>
          <w:rFonts w:ascii="Calibri" w:eastAsia="Carlito" w:hAnsi="Calibri" w:cs="Calibri"/>
          <w:b/>
          <w:bCs/>
          <w:spacing w:val="-3"/>
          <w:sz w:val="18"/>
          <w:szCs w:val="18"/>
          <w:u w:val="single" w:color="000000"/>
        </w:rPr>
        <w:t xml:space="preserve"> </w:t>
      </w:r>
      <w:r w:rsidRPr="007C755B">
        <w:rPr>
          <w:rFonts w:ascii="Calibri" w:eastAsia="Carlito" w:hAnsi="Calibri" w:cs="Calibri"/>
          <w:b/>
          <w:bCs/>
          <w:sz w:val="18"/>
          <w:szCs w:val="18"/>
          <w:u w:val="single" w:color="000000"/>
        </w:rPr>
        <w:t>aby:</w:t>
      </w:r>
    </w:p>
    <w:p w:rsidR="007C755B" w:rsidRPr="007C755B" w:rsidRDefault="007C755B" w:rsidP="008009DB">
      <w:pPr>
        <w:widowControl w:val="0"/>
        <w:numPr>
          <w:ilvl w:val="0"/>
          <w:numId w:val="31"/>
        </w:numPr>
        <w:tabs>
          <w:tab w:val="left" w:pos="621"/>
        </w:tabs>
        <w:autoSpaceDE w:val="0"/>
        <w:autoSpaceDN w:val="0"/>
        <w:spacing w:after="0" w:line="240" w:lineRule="auto"/>
        <w:ind w:right="117"/>
        <w:jc w:val="both"/>
        <w:rPr>
          <w:rFonts w:ascii="Calibri" w:eastAsia="Carlito" w:hAnsi="Calibri" w:cs="Calibri"/>
          <w:sz w:val="18"/>
          <w:szCs w:val="18"/>
        </w:rPr>
      </w:pPr>
      <w:r w:rsidRPr="007C755B">
        <w:rPr>
          <w:rFonts w:ascii="Calibri" w:eastAsia="Carlito" w:hAnsi="Calibri" w:cs="Calibri"/>
          <w:sz w:val="18"/>
          <w:szCs w:val="18"/>
        </w:rPr>
        <w:t>dostarczane wyroby, wyposażenie, instalacje były bezpieczne dla pracowników, uwzględniały kryteria dotyczące bezpieczeństwa i higieny pracy, które zostały wskazane, np. w deklaracjach zgodności, certyfikatach, atestach,</w:t>
      </w:r>
      <w:r w:rsidRPr="007C755B">
        <w:rPr>
          <w:rFonts w:ascii="Calibri" w:eastAsia="Carlito" w:hAnsi="Calibri" w:cs="Calibri"/>
          <w:spacing w:val="-4"/>
          <w:sz w:val="18"/>
          <w:szCs w:val="18"/>
        </w:rPr>
        <w:t xml:space="preserve"> </w:t>
      </w:r>
      <w:r w:rsidRPr="007C755B">
        <w:rPr>
          <w:rFonts w:ascii="Calibri" w:eastAsia="Carlito" w:hAnsi="Calibri" w:cs="Calibri"/>
          <w:sz w:val="18"/>
          <w:szCs w:val="18"/>
        </w:rPr>
        <w:t>itp.,</w:t>
      </w:r>
    </w:p>
    <w:p w:rsidR="007C755B" w:rsidRPr="007C755B" w:rsidRDefault="007C755B" w:rsidP="008009DB">
      <w:pPr>
        <w:widowControl w:val="0"/>
        <w:numPr>
          <w:ilvl w:val="0"/>
          <w:numId w:val="31"/>
        </w:numPr>
        <w:tabs>
          <w:tab w:val="left" w:pos="621"/>
        </w:tabs>
        <w:autoSpaceDE w:val="0"/>
        <w:autoSpaceDN w:val="0"/>
        <w:spacing w:before="1" w:after="0" w:line="240" w:lineRule="auto"/>
        <w:jc w:val="both"/>
        <w:rPr>
          <w:rFonts w:ascii="Calibri" w:eastAsia="Carlito" w:hAnsi="Calibri" w:cs="Calibri"/>
          <w:sz w:val="18"/>
          <w:szCs w:val="18"/>
        </w:rPr>
      </w:pPr>
      <w:r w:rsidRPr="007C755B">
        <w:rPr>
          <w:rFonts w:ascii="Calibri" w:eastAsia="Carlito" w:hAnsi="Calibri" w:cs="Calibri"/>
          <w:sz w:val="18"/>
          <w:szCs w:val="18"/>
        </w:rPr>
        <w:t>wyroby, usługi, spełniały wymogi polskich przepisów prawnych w zakresie</w:t>
      </w:r>
      <w:r w:rsidRPr="007C755B">
        <w:rPr>
          <w:rFonts w:ascii="Calibri" w:eastAsia="Carlito" w:hAnsi="Calibri" w:cs="Calibri"/>
          <w:spacing w:val="-9"/>
          <w:sz w:val="18"/>
          <w:szCs w:val="18"/>
        </w:rPr>
        <w:t xml:space="preserve"> </w:t>
      </w:r>
      <w:r w:rsidRPr="007C755B">
        <w:rPr>
          <w:rFonts w:ascii="Calibri" w:eastAsia="Carlito" w:hAnsi="Calibri" w:cs="Calibri"/>
          <w:sz w:val="18"/>
          <w:szCs w:val="18"/>
        </w:rPr>
        <w:t>BHP,</w:t>
      </w:r>
    </w:p>
    <w:p w:rsidR="007C755B" w:rsidRPr="007C755B" w:rsidRDefault="007C755B" w:rsidP="008009DB">
      <w:pPr>
        <w:widowControl w:val="0"/>
        <w:numPr>
          <w:ilvl w:val="0"/>
          <w:numId w:val="31"/>
        </w:numPr>
        <w:tabs>
          <w:tab w:val="left" w:pos="621"/>
        </w:tabs>
        <w:autoSpaceDE w:val="0"/>
        <w:autoSpaceDN w:val="0"/>
        <w:spacing w:before="1" w:after="0" w:line="240" w:lineRule="auto"/>
        <w:jc w:val="both"/>
        <w:rPr>
          <w:rFonts w:ascii="Calibri" w:eastAsia="Carlito" w:hAnsi="Calibri" w:cs="Calibri"/>
          <w:sz w:val="18"/>
          <w:szCs w:val="18"/>
        </w:rPr>
      </w:pPr>
      <w:r w:rsidRPr="007C755B">
        <w:rPr>
          <w:rFonts w:ascii="Calibri" w:eastAsia="Carlito" w:hAnsi="Calibri" w:cs="Calibri"/>
          <w:sz w:val="18"/>
          <w:szCs w:val="18"/>
        </w:rPr>
        <w:t>materiały były dostarczane zgodnie z ich</w:t>
      </w:r>
      <w:r w:rsidRPr="007C755B">
        <w:rPr>
          <w:rFonts w:ascii="Calibri" w:eastAsia="Carlito" w:hAnsi="Calibri" w:cs="Calibri"/>
          <w:spacing w:val="-6"/>
          <w:sz w:val="18"/>
          <w:szCs w:val="18"/>
        </w:rPr>
        <w:t xml:space="preserve"> </w:t>
      </w:r>
      <w:r w:rsidRPr="007C755B">
        <w:rPr>
          <w:rFonts w:ascii="Calibri" w:eastAsia="Carlito" w:hAnsi="Calibri" w:cs="Calibri"/>
          <w:sz w:val="18"/>
          <w:szCs w:val="18"/>
        </w:rPr>
        <w:t>specyfikacjami,</w:t>
      </w:r>
    </w:p>
    <w:p w:rsidR="007C755B" w:rsidRPr="007C755B" w:rsidRDefault="007C755B" w:rsidP="008009DB">
      <w:pPr>
        <w:widowControl w:val="0"/>
        <w:numPr>
          <w:ilvl w:val="0"/>
          <w:numId w:val="31"/>
        </w:numPr>
        <w:tabs>
          <w:tab w:val="left" w:pos="621"/>
        </w:tabs>
        <w:autoSpaceDE w:val="0"/>
        <w:autoSpaceDN w:val="0"/>
        <w:spacing w:after="0" w:line="240" w:lineRule="auto"/>
        <w:jc w:val="both"/>
        <w:rPr>
          <w:rFonts w:ascii="Calibri" w:eastAsia="Carlito" w:hAnsi="Calibri" w:cs="Calibri"/>
          <w:sz w:val="18"/>
          <w:szCs w:val="18"/>
        </w:rPr>
      </w:pPr>
      <w:r w:rsidRPr="007C755B">
        <w:rPr>
          <w:rFonts w:ascii="Calibri" w:eastAsia="Carlito" w:hAnsi="Calibri" w:cs="Calibri"/>
          <w:sz w:val="18"/>
          <w:szCs w:val="18"/>
        </w:rPr>
        <w:t>instalacje oddawane były do użytku po upewnieniu się, że działają tak jak je</w:t>
      </w:r>
      <w:r w:rsidRPr="007C755B">
        <w:rPr>
          <w:rFonts w:ascii="Calibri" w:eastAsia="Carlito" w:hAnsi="Calibri" w:cs="Calibri"/>
          <w:spacing w:val="-11"/>
          <w:sz w:val="18"/>
          <w:szCs w:val="18"/>
        </w:rPr>
        <w:t xml:space="preserve"> </w:t>
      </w:r>
      <w:r w:rsidRPr="007C755B">
        <w:rPr>
          <w:rFonts w:ascii="Calibri" w:eastAsia="Carlito" w:hAnsi="Calibri" w:cs="Calibri"/>
          <w:sz w:val="18"/>
          <w:szCs w:val="18"/>
        </w:rPr>
        <w:t>zaprojektowano,</w:t>
      </w:r>
    </w:p>
    <w:p w:rsidR="007C755B" w:rsidRPr="007C755B" w:rsidRDefault="007C755B" w:rsidP="008009DB">
      <w:pPr>
        <w:widowControl w:val="0"/>
        <w:numPr>
          <w:ilvl w:val="0"/>
          <w:numId w:val="31"/>
        </w:numPr>
        <w:tabs>
          <w:tab w:val="left" w:pos="621"/>
        </w:tabs>
        <w:autoSpaceDE w:val="0"/>
        <w:autoSpaceDN w:val="0"/>
        <w:spacing w:after="0" w:line="240" w:lineRule="auto"/>
        <w:ind w:right="119"/>
        <w:jc w:val="both"/>
        <w:rPr>
          <w:rFonts w:ascii="Calibri" w:eastAsia="Carlito" w:hAnsi="Calibri" w:cs="Calibri"/>
          <w:sz w:val="18"/>
          <w:szCs w:val="18"/>
        </w:rPr>
      </w:pPr>
      <w:r w:rsidRPr="007C755B">
        <w:rPr>
          <w:rFonts w:ascii="Calibri" w:eastAsia="Carlito" w:hAnsi="Calibri" w:cs="Calibri"/>
          <w:sz w:val="18"/>
          <w:szCs w:val="18"/>
        </w:rPr>
        <w:t>wszelkie informacje dotyczące użytkowania, środków ostrożności lub innych środków ochrony były komunikowane i udostępniane</w:t>
      </w:r>
      <w:r w:rsidRPr="007C755B">
        <w:rPr>
          <w:rFonts w:ascii="Calibri" w:eastAsia="Carlito" w:hAnsi="Calibri" w:cs="Calibri"/>
          <w:spacing w:val="-2"/>
          <w:sz w:val="18"/>
          <w:szCs w:val="18"/>
        </w:rPr>
        <w:t xml:space="preserve"> </w:t>
      </w:r>
      <w:r w:rsidRPr="007C755B">
        <w:rPr>
          <w:rFonts w:ascii="Calibri" w:eastAsia="Carlito" w:hAnsi="Calibri" w:cs="Calibri"/>
          <w:sz w:val="18"/>
          <w:szCs w:val="18"/>
        </w:rPr>
        <w:t>pracownikom.</w:t>
      </w:r>
    </w:p>
    <w:p w:rsidR="007C755B" w:rsidRPr="007C755B" w:rsidRDefault="007C755B" w:rsidP="007C755B">
      <w:pPr>
        <w:widowControl w:val="0"/>
        <w:autoSpaceDE w:val="0"/>
        <w:autoSpaceDN w:val="0"/>
        <w:spacing w:before="10" w:after="0" w:line="240" w:lineRule="auto"/>
        <w:rPr>
          <w:rFonts w:ascii="Calibri" w:eastAsia="Carlito" w:hAnsi="Calibri" w:cs="Calibri"/>
          <w:sz w:val="18"/>
          <w:szCs w:val="18"/>
        </w:rPr>
      </w:pPr>
    </w:p>
    <w:p w:rsidR="004834EF" w:rsidRPr="004834EF" w:rsidRDefault="004834EF" w:rsidP="004834EF">
      <w:pPr>
        <w:widowControl w:val="0"/>
        <w:tabs>
          <w:tab w:val="left" w:pos="6194"/>
          <w:tab w:val="left" w:pos="6712"/>
        </w:tabs>
        <w:autoSpaceDE w:val="0"/>
        <w:autoSpaceDN w:val="0"/>
        <w:spacing w:after="0"/>
        <w:ind w:left="579" w:right="336" w:hanging="320"/>
        <w:rPr>
          <w:rFonts w:ascii="Calibri" w:eastAsia="Carlito" w:hAnsi="Calibri" w:cs="Calibri"/>
          <w:sz w:val="18"/>
          <w:szCs w:val="18"/>
        </w:rPr>
      </w:pPr>
      <w:r w:rsidRPr="004834EF">
        <w:rPr>
          <w:rFonts w:ascii="Calibri" w:eastAsia="Carlito" w:hAnsi="Calibri" w:cs="Calibri"/>
          <w:sz w:val="18"/>
          <w:szCs w:val="18"/>
        </w:rPr>
        <w:t xml:space="preserve">         Przedstawiciel</w:t>
      </w:r>
      <w:r w:rsidRPr="004834EF">
        <w:rPr>
          <w:rFonts w:ascii="Calibri" w:eastAsia="Carlito" w:hAnsi="Calibri" w:cs="Calibri"/>
          <w:spacing w:val="-2"/>
          <w:sz w:val="18"/>
          <w:szCs w:val="18"/>
        </w:rPr>
        <w:t xml:space="preserve"> </w:t>
      </w:r>
      <w:r w:rsidRPr="004834EF">
        <w:rPr>
          <w:rFonts w:ascii="Calibri" w:eastAsia="Carlito" w:hAnsi="Calibri" w:cs="Calibri"/>
          <w:sz w:val="18"/>
          <w:szCs w:val="18"/>
        </w:rPr>
        <w:t>firmy</w:t>
      </w:r>
      <w:r w:rsidRPr="004834EF">
        <w:rPr>
          <w:rFonts w:ascii="Calibri" w:eastAsia="Carlito" w:hAnsi="Calibri" w:cs="Calibri"/>
          <w:spacing w:val="-3"/>
          <w:sz w:val="18"/>
          <w:szCs w:val="18"/>
        </w:rPr>
        <w:t xml:space="preserve"> </w:t>
      </w:r>
      <w:r w:rsidRPr="004834EF">
        <w:rPr>
          <w:rFonts w:ascii="Calibri" w:eastAsia="Carlito" w:hAnsi="Calibri" w:cs="Calibri"/>
          <w:sz w:val="18"/>
          <w:szCs w:val="18"/>
        </w:rPr>
        <w:t>zewnętrznej</w:t>
      </w:r>
      <w:r w:rsidRPr="004834EF">
        <w:rPr>
          <w:rFonts w:ascii="Calibri" w:eastAsia="Carlito" w:hAnsi="Calibri" w:cs="Calibri"/>
          <w:sz w:val="18"/>
          <w:szCs w:val="18"/>
        </w:rPr>
        <w:tab/>
        <w:t xml:space="preserve">                  </w:t>
      </w:r>
      <w:r w:rsidRPr="004834EF">
        <w:rPr>
          <w:rFonts w:ascii="Calibri" w:eastAsia="Carlito" w:hAnsi="Calibri" w:cs="Calibri"/>
          <w:b/>
          <w:sz w:val="18"/>
          <w:szCs w:val="18"/>
        </w:rPr>
        <w:t>DYREKTOR</w:t>
      </w:r>
    </w:p>
    <w:p w:rsidR="004834EF" w:rsidRPr="004834EF" w:rsidRDefault="004834EF" w:rsidP="004834EF">
      <w:pPr>
        <w:widowControl w:val="0"/>
        <w:tabs>
          <w:tab w:val="left" w:pos="6194"/>
          <w:tab w:val="left" w:pos="6712"/>
        </w:tabs>
        <w:autoSpaceDE w:val="0"/>
        <w:autoSpaceDN w:val="0"/>
        <w:spacing w:after="0"/>
        <w:ind w:left="579" w:right="336" w:hanging="320"/>
        <w:rPr>
          <w:rFonts w:ascii="Calibri" w:eastAsia="Carlito" w:hAnsi="Calibri" w:cs="Calibri"/>
          <w:sz w:val="18"/>
          <w:szCs w:val="18"/>
        </w:rPr>
      </w:pPr>
      <w:r w:rsidRPr="004834EF">
        <w:rPr>
          <w:rFonts w:ascii="Calibri" w:eastAsia="Carlito" w:hAnsi="Calibri" w:cs="Calibri"/>
          <w:sz w:val="18"/>
          <w:szCs w:val="18"/>
        </w:rPr>
        <w:t xml:space="preserve">           (dostawca</w:t>
      </w:r>
      <w:r w:rsidRPr="004834EF">
        <w:rPr>
          <w:rFonts w:ascii="Calibri" w:eastAsia="Carlito" w:hAnsi="Calibri" w:cs="Calibri"/>
          <w:spacing w:val="-5"/>
          <w:sz w:val="18"/>
          <w:szCs w:val="18"/>
        </w:rPr>
        <w:t xml:space="preserve"> </w:t>
      </w:r>
      <w:r w:rsidRPr="004834EF">
        <w:rPr>
          <w:rFonts w:ascii="Calibri" w:eastAsia="Carlito" w:hAnsi="Calibri" w:cs="Calibri"/>
          <w:sz w:val="18"/>
          <w:szCs w:val="18"/>
        </w:rPr>
        <w:t>towarów/usług)</w:t>
      </w:r>
      <w:r w:rsidRPr="004834EF">
        <w:rPr>
          <w:rFonts w:ascii="Calibri" w:eastAsia="Carlito" w:hAnsi="Calibri" w:cs="Calibri"/>
          <w:sz w:val="18"/>
          <w:szCs w:val="18"/>
        </w:rPr>
        <w:tab/>
        <w:t>Szpitala Uniwersyteckiego nr 1</w:t>
      </w:r>
    </w:p>
    <w:p w:rsidR="004834EF" w:rsidRPr="004834EF" w:rsidRDefault="004834EF" w:rsidP="004834EF">
      <w:pPr>
        <w:widowControl w:val="0"/>
        <w:tabs>
          <w:tab w:val="left" w:pos="6194"/>
          <w:tab w:val="left" w:pos="6712"/>
        </w:tabs>
        <w:autoSpaceDE w:val="0"/>
        <w:autoSpaceDN w:val="0"/>
        <w:spacing w:after="0"/>
        <w:ind w:left="579" w:right="336" w:hanging="320"/>
        <w:rPr>
          <w:rFonts w:ascii="Calibri" w:eastAsia="Carlito" w:hAnsi="Calibri" w:cs="Calibri"/>
          <w:sz w:val="18"/>
          <w:szCs w:val="18"/>
        </w:rPr>
      </w:pPr>
      <w:r w:rsidRPr="004834EF">
        <w:rPr>
          <w:rFonts w:ascii="Calibri" w:eastAsia="Carlito" w:hAnsi="Calibri" w:cs="Calibri"/>
          <w:sz w:val="18"/>
          <w:szCs w:val="18"/>
        </w:rPr>
        <w:tab/>
      </w:r>
      <w:r w:rsidRPr="004834EF">
        <w:rPr>
          <w:rFonts w:ascii="Calibri" w:eastAsia="Carlito" w:hAnsi="Calibri" w:cs="Calibri"/>
          <w:sz w:val="18"/>
          <w:szCs w:val="18"/>
        </w:rPr>
        <w:tab/>
        <w:t>im. dr. A. Jurasza w Bydgoszczy</w:t>
      </w:r>
    </w:p>
    <w:p w:rsidR="004834EF" w:rsidRDefault="004834EF" w:rsidP="004834EF">
      <w:pPr>
        <w:widowControl w:val="0"/>
        <w:tabs>
          <w:tab w:val="left" w:pos="6940"/>
        </w:tabs>
        <w:autoSpaceDE w:val="0"/>
        <w:autoSpaceDN w:val="0"/>
        <w:spacing w:before="178" w:after="0" w:line="240" w:lineRule="auto"/>
        <w:ind w:left="336"/>
        <w:rPr>
          <w:rFonts w:ascii="Calibri" w:eastAsia="Carlito" w:hAnsi="Calibri" w:cs="Calibri"/>
          <w:sz w:val="18"/>
          <w:szCs w:val="18"/>
        </w:rPr>
      </w:pPr>
    </w:p>
    <w:p w:rsidR="004834EF" w:rsidRPr="004834EF" w:rsidRDefault="004834EF" w:rsidP="004834EF">
      <w:pPr>
        <w:widowControl w:val="0"/>
        <w:tabs>
          <w:tab w:val="left" w:pos="6940"/>
        </w:tabs>
        <w:autoSpaceDE w:val="0"/>
        <w:autoSpaceDN w:val="0"/>
        <w:spacing w:before="178" w:after="0" w:line="240" w:lineRule="auto"/>
        <w:ind w:left="336"/>
        <w:rPr>
          <w:rFonts w:ascii="Calibri" w:eastAsia="Carlito" w:hAnsi="Calibri" w:cs="Calibri"/>
          <w:sz w:val="18"/>
          <w:szCs w:val="18"/>
        </w:rPr>
      </w:pPr>
      <w:r w:rsidRPr="004834EF">
        <w:rPr>
          <w:rFonts w:ascii="Calibri" w:eastAsia="Carlito" w:hAnsi="Calibri" w:cs="Calibri"/>
          <w:sz w:val="18"/>
          <w:szCs w:val="18"/>
        </w:rPr>
        <w:t xml:space="preserve">........................................................……….                                                                            </w:t>
      </w:r>
      <w:r w:rsidRPr="004834EF">
        <w:rPr>
          <w:rFonts w:ascii="Calibri" w:eastAsia="Carlito" w:hAnsi="Calibri" w:cs="Calibri"/>
          <w:i/>
          <w:sz w:val="18"/>
          <w:szCs w:val="18"/>
        </w:rPr>
        <w:t xml:space="preserve">dr n. o </w:t>
      </w:r>
      <w:proofErr w:type="spellStart"/>
      <w:r w:rsidRPr="004834EF">
        <w:rPr>
          <w:rFonts w:ascii="Calibri" w:eastAsia="Carlito" w:hAnsi="Calibri" w:cs="Calibri"/>
          <w:i/>
          <w:sz w:val="18"/>
          <w:szCs w:val="18"/>
        </w:rPr>
        <w:t>zdr</w:t>
      </w:r>
      <w:proofErr w:type="spellEnd"/>
      <w:r w:rsidRPr="004834EF">
        <w:rPr>
          <w:rFonts w:ascii="Calibri" w:eastAsia="Carlito" w:hAnsi="Calibri" w:cs="Calibri"/>
          <w:i/>
          <w:sz w:val="18"/>
          <w:szCs w:val="18"/>
        </w:rPr>
        <w:t>. inż. Jacek Kryś</w:t>
      </w:r>
    </w:p>
    <w:p w:rsidR="00C17307" w:rsidRPr="004834EF" w:rsidRDefault="004834EF" w:rsidP="004834EF">
      <w:pPr>
        <w:widowControl w:val="0"/>
        <w:tabs>
          <w:tab w:val="left" w:pos="7758"/>
        </w:tabs>
        <w:autoSpaceDE w:val="0"/>
        <w:autoSpaceDN w:val="0"/>
        <w:spacing w:before="1" w:after="0" w:line="240" w:lineRule="auto"/>
        <w:rPr>
          <w:rFonts w:ascii="Calibri" w:eastAsia="Carlito" w:hAnsi="Calibri" w:cs="Calibri"/>
          <w:sz w:val="18"/>
          <w:szCs w:val="18"/>
        </w:rPr>
      </w:pPr>
      <w:r w:rsidRPr="004834EF">
        <w:rPr>
          <w:rFonts w:ascii="Calibri" w:eastAsia="Carlito" w:hAnsi="Calibri" w:cs="Calibri"/>
          <w:sz w:val="18"/>
          <w:szCs w:val="18"/>
        </w:rPr>
        <w:t xml:space="preserve">                          (23.11.2020 r. </w:t>
      </w:r>
      <w:r w:rsidRPr="004834EF">
        <w:rPr>
          <w:rFonts w:ascii="Calibri" w:eastAsia="Carlito" w:hAnsi="Calibri" w:cs="Calibri"/>
          <w:spacing w:val="-1"/>
          <w:sz w:val="18"/>
          <w:szCs w:val="18"/>
        </w:rPr>
        <w:t xml:space="preserve"> </w:t>
      </w:r>
      <w:r w:rsidRPr="004834EF">
        <w:rPr>
          <w:rFonts w:ascii="Calibri" w:eastAsia="Carlito" w:hAnsi="Calibri" w:cs="Calibri"/>
          <w:sz w:val="18"/>
          <w:szCs w:val="18"/>
        </w:rPr>
        <w:t>i</w:t>
      </w:r>
      <w:r w:rsidRPr="004834EF">
        <w:rPr>
          <w:rFonts w:ascii="Calibri" w:eastAsia="Carlito" w:hAnsi="Calibri" w:cs="Calibri"/>
          <w:spacing w:val="-2"/>
          <w:sz w:val="18"/>
          <w:szCs w:val="18"/>
        </w:rPr>
        <w:t xml:space="preserve"> </w:t>
      </w:r>
      <w:r w:rsidRPr="004834EF">
        <w:rPr>
          <w:rFonts w:ascii="Calibri" w:eastAsia="Carlito" w:hAnsi="Calibri" w:cs="Calibri"/>
          <w:sz w:val="18"/>
          <w:szCs w:val="18"/>
        </w:rPr>
        <w:t>podpis)</w:t>
      </w:r>
      <w:r w:rsidRPr="004834EF">
        <w:rPr>
          <w:rFonts w:ascii="Calibri" w:eastAsia="Carlito" w:hAnsi="Calibri" w:cs="Calibri"/>
          <w:sz w:val="18"/>
          <w:szCs w:val="18"/>
        </w:rPr>
        <w:tab/>
      </w:r>
    </w:p>
    <w:p w:rsidR="009D1BBA" w:rsidRPr="004834EF" w:rsidRDefault="009D1BBA" w:rsidP="00E0334F">
      <w:pPr>
        <w:keepNext/>
        <w:keepLines/>
        <w:spacing w:after="0" w:line="240" w:lineRule="auto"/>
        <w:jc w:val="right"/>
        <w:outlineLvl w:val="1"/>
        <w:rPr>
          <w:rFonts w:eastAsia="Times New Roman" w:cstheme="minorHAnsi"/>
          <w:b/>
          <w:color w:val="0070C0"/>
          <w:sz w:val="16"/>
          <w:szCs w:val="16"/>
          <w:lang w:eastAsia="pl-PL"/>
        </w:rPr>
      </w:pPr>
      <w:r w:rsidRPr="00535806">
        <w:rPr>
          <w:rFonts w:eastAsia="Times New Roman" w:cstheme="minorHAnsi"/>
          <w:b/>
          <w:lang w:eastAsia="pl-PL"/>
        </w:rPr>
        <w:lastRenderedPageBreak/>
        <w:t xml:space="preserve">                   </w:t>
      </w:r>
      <w:r w:rsidRPr="009D1BBA">
        <w:rPr>
          <w:rFonts w:eastAsia="Times New Roman" w:cstheme="minorHAnsi"/>
          <w:b/>
          <w:sz w:val="20"/>
          <w:lang w:eastAsia="pl-PL"/>
        </w:rPr>
        <w:t xml:space="preserve">                                                                                                           </w:t>
      </w:r>
      <w:r w:rsidRPr="004834EF">
        <w:rPr>
          <w:rFonts w:eastAsia="Times New Roman" w:cstheme="minorHAnsi"/>
          <w:b/>
          <w:color w:val="0070C0"/>
          <w:sz w:val="16"/>
          <w:szCs w:val="16"/>
          <w:lang w:eastAsia="pl-PL"/>
        </w:rPr>
        <w:t xml:space="preserve">Załącznik nr </w:t>
      </w:r>
      <w:r w:rsidR="00E0334F" w:rsidRPr="004834EF">
        <w:rPr>
          <w:rFonts w:eastAsia="Times New Roman" w:cstheme="minorHAnsi"/>
          <w:b/>
          <w:color w:val="0070C0"/>
          <w:sz w:val="16"/>
          <w:szCs w:val="16"/>
          <w:lang w:eastAsia="pl-PL"/>
        </w:rPr>
        <w:t>4</w:t>
      </w:r>
      <w:r w:rsidRPr="004834EF">
        <w:rPr>
          <w:rFonts w:eastAsia="Times New Roman" w:cstheme="minorHAnsi"/>
          <w:b/>
          <w:color w:val="0070C0"/>
          <w:sz w:val="16"/>
          <w:szCs w:val="16"/>
          <w:lang w:eastAsia="pl-PL"/>
        </w:rPr>
        <w:t xml:space="preserve"> do </w:t>
      </w:r>
    </w:p>
    <w:p w:rsidR="009D1BBA" w:rsidRPr="004834EF" w:rsidRDefault="009D1BBA" w:rsidP="00E0334F">
      <w:pPr>
        <w:keepNext/>
        <w:keepLines/>
        <w:spacing w:after="0" w:line="240" w:lineRule="auto"/>
        <w:ind w:left="6372"/>
        <w:jc w:val="right"/>
        <w:outlineLvl w:val="1"/>
        <w:rPr>
          <w:rFonts w:eastAsia="Times New Roman" w:cstheme="minorHAnsi"/>
          <w:b/>
          <w:bCs/>
          <w:color w:val="0070C0"/>
          <w:sz w:val="16"/>
          <w:szCs w:val="16"/>
          <w:lang w:eastAsia="pl-PL"/>
        </w:rPr>
      </w:pPr>
      <w:r w:rsidRPr="004834EF">
        <w:rPr>
          <w:rFonts w:eastAsia="Times New Roman" w:cstheme="minorHAnsi"/>
          <w:b/>
          <w:color w:val="0070C0"/>
          <w:sz w:val="16"/>
          <w:szCs w:val="16"/>
          <w:lang w:eastAsia="pl-PL"/>
        </w:rPr>
        <w:t>wzoru Umowy</w:t>
      </w:r>
    </w:p>
    <w:p w:rsidR="009D1BBA" w:rsidRPr="009D1BBA" w:rsidRDefault="009D1BBA" w:rsidP="00E0334F">
      <w:pPr>
        <w:shd w:val="clear" w:color="auto" w:fill="FFFFFF"/>
        <w:spacing w:after="0" w:line="240" w:lineRule="auto"/>
        <w:ind w:right="62"/>
        <w:jc w:val="center"/>
        <w:rPr>
          <w:rFonts w:eastAsia="Times New Roman" w:cstheme="minorHAnsi"/>
          <w:b/>
          <w:bCs/>
          <w:szCs w:val="24"/>
          <w:lang w:eastAsia="pl-PL"/>
        </w:rPr>
      </w:pPr>
      <w:r w:rsidRPr="009D1BBA">
        <w:rPr>
          <w:rFonts w:eastAsia="Times New Roman" w:cstheme="minorHAnsi"/>
          <w:bCs/>
          <w:szCs w:val="24"/>
          <w:lang w:eastAsia="pl-PL"/>
        </w:rPr>
        <w:t>„ Zapewnienie bezpieczeństwa w relacjach z dostawcami”</w:t>
      </w:r>
    </w:p>
    <w:p w:rsidR="009D1BBA" w:rsidRPr="009D1BBA" w:rsidRDefault="009D1BBA" w:rsidP="009D1BBA">
      <w:pPr>
        <w:widowControl w:val="0"/>
        <w:autoSpaceDE w:val="0"/>
        <w:autoSpaceDN w:val="0"/>
        <w:adjustRightInd w:val="0"/>
        <w:spacing w:after="0" w:line="240" w:lineRule="auto"/>
        <w:ind w:left="2212"/>
        <w:jc w:val="both"/>
        <w:rPr>
          <w:rFonts w:eastAsia="Times New Roman" w:cstheme="minorHAnsi"/>
          <w:b/>
          <w:bCs/>
          <w:szCs w:val="24"/>
          <w:lang w:eastAsia="pl-PL"/>
        </w:rPr>
      </w:pPr>
    </w:p>
    <w:p w:rsidR="009D1BBA" w:rsidRPr="009D1BBA" w:rsidRDefault="009D1BBA" w:rsidP="009D1BBA">
      <w:pPr>
        <w:widowControl w:val="0"/>
        <w:autoSpaceDE w:val="0"/>
        <w:autoSpaceDN w:val="0"/>
        <w:adjustRightInd w:val="0"/>
        <w:spacing w:after="0" w:line="240" w:lineRule="auto"/>
        <w:ind w:left="2212"/>
        <w:jc w:val="both"/>
        <w:rPr>
          <w:rFonts w:eastAsia="Times New Roman" w:cstheme="minorHAnsi"/>
          <w:b/>
          <w:bCs/>
          <w:szCs w:val="24"/>
          <w:lang w:eastAsia="pl-PL"/>
        </w:rPr>
      </w:pPr>
      <w:r w:rsidRPr="009D1BBA">
        <w:rPr>
          <w:rFonts w:eastAsia="Times New Roman" w:cstheme="minorHAnsi"/>
          <w:b/>
          <w:bCs/>
          <w:szCs w:val="24"/>
          <w:lang w:eastAsia="pl-PL"/>
        </w:rPr>
        <w:t>Umowa o przetwarzanie danych osobowych</w:t>
      </w:r>
    </w:p>
    <w:p w:rsidR="009D1BBA" w:rsidRPr="009D1BBA" w:rsidRDefault="009D1BBA" w:rsidP="009D1BBA">
      <w:pPr>
        <w:widowControl w:val="0"/>
        <w:autoSpaceDE w:val="0"/>
        <w:autoSpaceDN w:val="0"/>
        <w:adjustRightInd w:val="0"/>
        <w:spacing w:after="0" w:line="240" w:lineRule="auto"/>
        <w:ind w:left="2212" w:firstLine="620"/>
        <w:jc w:val="both"/>
        <w:rPr>
          <w:rFonts w:eastAsia="Times New Roman" w:cstheme="minorHAnsi"/>
          <w:b/>
          <w:bCs/>
          <w:szCs w:val="24"/>
          <w:lang w:eastAsia="pl-PL"/>
        </w:rPr>
      </w:pPr>
      <w:r w:rsidRPr="009D1BBA">
        <w:rPr>
          <w:rFonts w:eastAsia="Times New Roman" w:cstheme="minorHAnsi"/>
          <w:b/>
          <w:bCs/>
          <w:szCs w:val="24"/>
          <w:lang w:eastAsia="pl-PL"/>
        </w:rPr>
        <w:t>(zwana dalej „Umową”)</w:t>
      </w:r>
    </w:p>
    <w:p w:rsidR="009D1BBA" w:rsidRPr="009D1BBA" w:rsidRDefault="009D1BBA" w:rsidP="009D1BBA">
      <w:pPr>
        <w:widowControl w:val="0"/>
        <w:autoSpaceDE w:val="0"/>
        <w:autoSpaceDN w:val="0"/>
        <w:adjustRightInd w:val="0"/>
        <w:spacing w:after="0" w:line="240" w:lineRule="auto"/>
        <w:jc w:val="both"/>
        <w:rPr>
          <w:rFonts w:eastAsia="Times New Roman" w:cstheme="minorHAnsi"/>
          <w:szCs w:val="24"/>
          <w:lang w:eastAsia="pl-PL"/>
        </w:rPr>
      </w:pPr>
    </w:p>
    <w:p w:rsidR="009D1BBA" w:rsidRPr="009D1BBA" w:rsidRDefault="009D1BBA" w:rsidP="009D1BBA">
      <w:pPr>
        <w:spacing w:after="0" w:line="240" w:lineRule="auto"/>
        <w:jc w:val="both"/>
        <w:rPr>
          <w:rFonts w:eastAsia="Times New Roman" w:cstheme="minorHAnsi"/>
          <w:szCs w:val="24"/>
          <w:lang w:eastAsia="pl-PL"/>
        </w:rPr>
      </w:pPr>
      <w:r w:rsidRPr="009D1BBA">
        <w:rPr>
          <w:rFonts w:eastAsia="Times New Roman" w:cstheme="minorHAnsi"/>
          <w:szCs w:val="24"/>
          <w:lang w:eastAsia="pl-PL"/>
        </w:rPr>
        <w:t>została zawarta w dniu ……..20</w:t>
      </w:r>
      <w:r w:rsidR="00E0334F">
        <w:rPr>
          <w:rFonts w:eastAsia="Times New Roman" w:cstheme="minorHAnsi"/>
          <w:szCs w:val="24"/>
          <w:lang w:eastAsia="pl-PL"/>
        </w:rPr>
        <w:t>20</w:t>
      </w:r>
      <w:r w:rsidRPr="009D1BBA">
        <w:rPr>
          <w:rFonts w:eastAsia="Times New Roman" w:cstheme="minorHAnsi"/>
          <w:szCs w:val="24"/>
          <w:lang w:eastAsia="pl-PL"/>
        </w:rPr>
        <w:t xml:space="preserve"> roku w ………. pomiędzy:</w:t>
      </w:r>
    </w:p>
    <w:p w:rsidR="009D1BBA" w:rsidRPr="009D1BBA" w:rsidRDefault="009D1BBA" w:rsidP="009D1BBA">
      <w:pPr>
        <w:tabs>
          <w:tab w:val="left" w:pos="426"/>
        </w:tabs>
        <w:spacing w:after="0" w:line="240" w:lineRule="auto"/>
        <w:jc w:val="both"/>
        <w:rPr>
          <w:rFonts w:eastAsia="Times New Roman" w:cstheme="minorHAnsi"/>
          <w:szCs w:val="24"/>
          <w:lang w:eastAsia="pl-PL"/>
        </w:rPr>
      </w:pPr>
    </w:p>
    <w:p w:rsidR="009D1BBA" w:rsidRPr="009D1BBA" w:rsidRDefault="009D1BBA" w:rsidP="009D1BBA">
      <w:pPr>
        <w:spacing w:after="0" w:line="240" w:lineRule="auto"/>
        <w:jc w:val="both"/>
        <w:rPr>
          <w:rFonts w:eastAsia="Times New Roman" w:cstheme="minorHAnsi"/>
          <w:szCs w:val="24"/>
          <w:lang w:eastAsia="pl-PL"/>
        </w:rPr>
      </w:pPr>
    </w:p>
    <w:p w:rsidR="009D1BBA" w:rsidRPr="004834EF" w:rsidRDefault="009D1BBA" w:rsidP="009D1BBA">
      <w:pPr>
        <w:overflowPunct w:val="0"/>
        <w:autoSpaceDE w:val="0"/>
        <w:spacing w:after="0" w:line="240" w:lineRule="auto"/>
        <w:jc w:val="both"/>
        <w:rPr>
          <w:rFonts w:eastAsia="Times New Roman" w:cstheme="minorHAnsi"/>
          <w:sz w:val="20"/>
          <w:szCs w:val="20"/>
          <w:lang w:eastAsia="pl-PL"/>
        </w:rPr>
      </w:pPr>
      <w:r w:rsidRPr="004834EF">
        <w:rPr>
          <w:rFonts w:eastAsia="Times New Roman" w:cstheme="minorHAnsi"/>
          <w:b/>
          <w:sz w:val="20"/>
          <w:szCs w:val="20"/>
          <w:lang w:eastAsia="pl-PL"/>
        </w:rPr>
        <w:t>Szpitalem Uniwersyteckim nr1 im. dr. A. Jurasza w Bydgoszczy</w:t>
      </w:r>
      <w:r w:rsidRPr="004834EF">
        <w:rPr>
          <w:rFonts w:eastAsia="Times New Roman" w:cstheme="minorHAnsi"/>
          <w:sz w:val="20"/>
          <w:szCs w:val="20"/>
          <w:lang w:eastAsia="pl-PL"/>
        </w:rPr>
        <w:t xml:space="preserve">, ul. M. Skłodowskiej-Curie 9, 85-094 Bydgoszcz wpisanym do Krajowego Rejestru Sądowego – rejestru stowarzyszeń, innych organizacji społecznych i zawodowych, fundacji oraz samodzielnych publicznych zakładów opieki zdrowotnej prowadzonego przez XIII Wydział Gospodarczy – Krajowy Rejestr Sądowy Sądu Rejonowego w Bydgoszczy pod nr 0000003581 NIP: 554-22-31-069, REGON: 001126074 reprezentowanym przez: </w:t>
      </w:r>
    </w:p>
    <w:p w:rsidR="009D1BBA" w:rsidRPr="004834EF" w:rsidRDefault="009D1BBA" w:rsidP="009D1BBA">
      <w:pPr>
        <w:overflowPunct w:val="0"/>
        <w:autoSpaceDE w:val="0"/>
        <w:spacing w:after="0" w:line="240" w:lineRule="auto"/>
        <w:jc w:val="both"/>
        <w:rPr>
          <w:rFonts w:eastAsia="Times New Roman" w:cstheme="minorHAnsi"/>
          <w:b/>
          <w:sz w:val="20"/>
          <w:szCs w:val="20"/>
          <w:lang w:eastAsia="pl-PL"/>
        </w:rPr>
      </w:pPr>
      <w:r w:rsidRPr="004834EF">
        <w:rPr>
          <w:rFonts w:eastAsia="Times New Roman" w:cstheme="minorHAnsi"/>
          <w:b/>
          <w:sz w:val="20"/>
          <w:szCs w:val="20"/>
          <w:lang w:eastAsia="pl-PL"/>
        </w:rPr>
        <w:t xml:space="preserve">dr n. o </w:t>
      </w:r>
      <w:proofErr w:type="spellStart"/>
      <w:r w:rsidRPr="004834EF">
        <w:rPr>
          <w:rFonts w:eastAsia="Times New Roman" w:cstheme="minorHAnsi"/>
          <w:b/>
          <w:sz w:val="20"/>
          <w:szCs w:val="20"/>
          <w:lang w:eastAsia="pl-PL"/>
        </w:rPr>
        <w:t>zdr</w:t>
      </w:r>
      <w:proofErr w:type="spellEnd"/>
      <w:r w:rsidRPr="004834EF">
        <w:rPr>
          <w:rFonts w:eastAsia="Times New Roman" w:cstheme="minorHAnsi"/>
          <w:b/>
          <w:sz w:val="20"/>
          <w:szCs w:val="20"/>
          <w:lang w:eastAsia="pl-PL"/>
        </w:rPr>
        <w:t>. inż. Jacka Kryś</w:t>
      </w:r>
    </w:p>
    <w:p w:rsidR="009D1BBA" w:rsidRPr="004834EF" w:rsidRDefault="009D1BBA" w:rsidP="009D1BBA">
      <w:pPr>
        <w:overflowPunct w:val="0"/>
        <w:autoSpaceDE w:val="0"/>
        <w:spacing w:after="0" w:line="240" w:lineRule="auto"/>
        <w:jc w:val="both"/>
        <w:rPr>
          <w:rFonts w:eastAsia="Times New Roman" w:cstheme="minorHAnsi"/>
          <w:b/>
          <w:bCs/>
          <w:sz w:val="20"/>
          <w:szCs w:val="20"/>
          <w:lang w:eastAsia="pl-PL"/>
        </w:rPr>
      </w:pPr>
      <w:r w:rsidRPr="004834EF">
        <w:rPr>
          <w:rFonts w:eastAsia="Times New Roman" w:cstheme="minorHAnsi"/>
          <w:sz w:val="20"/>
          <w:szCs w:val="20"/>
          <w:lang w:eastAsia="pl-PL"/>
        </w:rPr>
        <w:t xml:space="preserve">zwanym w  dalszej części </w:t>
      </w:r>
      <w:r w:rsidRPr="004834EF">
        <w:rPr>
          <w:rFonts w:eastAsia="Times New Roman" w:cstheme="minorHAnsi"/>
          <w:b/>
          <w:bCs/>
          <w:sz w:val="20"/>
          <w:szCs w:val="20"/>
          <w:lang w:eastAsia="pl-PL"/>
        </w:rPr>
        <w:t>„Zleceniodawcą”</w:t>
      </w:r>
    </w:p>
    <w:p w:rsidR="009D1BBA" w:rsidRPr="004834EF" w:rsidRDefault="009D1BBA" w:rsidP="009D1BBA">
      <w:pPr>
        <w:spacing w:after="0" w:line="240" w:lineRule="auto"/>
        <w:ind w:left="20" w:right="797"/>
        <w:jc w:val="both"/>
        <w:rPr>
          <w:rFonts w:eastAsia="Times New Roman" w:cstheme="minorHAnsi"/>
          <w:sz w:val="20"/>
          <w:szCs w:val="20"/>
          <w:lang w:eastAsia="pl-PL"/>
        </w:rPr>
      </w:pPr>
    </w:p>
    <w:p w:rsidR="009D1BBA" w:rsidRPr="004834EF" w:rsidRDefault="009D1BBA" w:rsidP="001972CA">
      <w:pPr>
        <w:spacing w:after="0" w:line="240" w:lineRule="auto"/>
        <w:ind w:left="20" w:right="797"/>
        <w:jc w:val="both"/>
        <w:rPr>
          <w:rFonts w:eastAsia="Times New Roman" w:cstheme="minorHAnsi"/>
          <w:sz w:val="20"/>
          <w:szCs w:val="20"/>
          <w:lang w:eastAsia="pl-PL"/>
        </w:rPr>
      </w:pPr>
      <w:r w:rsidRPr="004834EF">
        <w:rPr>
          <w:rFonts w:eastAsia="Times New Roman" w:cstheme="minorHAnsi"/>
          <w:sz w:val="20"/>
          <w:szCs w:val="20"/>
          <w:lang w:eastAsia="pl-PL"/>
        </w:rPr>
        <w:t>a</w:t>
      </w:r>
      <w:r w:rsidR="001972CA">
        <w:rPr>
          <w:rFonts w:eastAsia="Times New Roman" w:cstheme="minorHAnsi"/>
          <w:sz w:val="20"/>
          <w:szCs w:val="20"/>
          <w:lang w:eastAsia="pl-PL"/>
        </w:rPr>
        <w:t xml:space="preserve">   </w:t>
      </w:r>
      <w:r w:rsidRPr="004834EF">
        <w:rPr>
          <w:rFonts w:eastAsia="Times New Roman" w:cstheme="minorHAnsi"/>
          <w:sz w:val="20"/>
          <w:szCs w:val="20"/>
          <w:lang w:eastAsia="pl-PL"/>
        </w:rPr>
        <w:t>…………………………………………………………………………. z siedzibą w , wpisana do rejestru przedsiębiorców prowadzonego przez Sąd Rejonowy ……… Wydział Gospodarczy Rejestrowy pod numerem KRS …….., REGON ……….</w:t>
      </w:r>
      <w:r w:rsidRPr="004834EF">
        <w:rPr>
          <w:rFonts w:eastAsia="Calibri" w:cstheme="minorHAnsi"/>
          <w:sz w:val="20"/>
          <w:szCs w:val="20"/>
          <w:lang w:eastAsia="pl-PL"/>
        </w:rPr>
        <w:t>,</w:t>
      </w:r>
      <w:r w:rsidRPr="004834EF">
        <w:rPr>
          <w:rFonts w:eastAsia="Times New Roman" w:cstheme="minorHAnsi"/>
          <w:sz w:val="20"/>
          <w:szCs w:val="20"/>
          <w:lang w:eastAsia="pl-PL"/>
        </w:rPr>
        <w:t xml:space="preserve"> NIP …………., reprezentowaną przez ………………………………………………………………………...</w:t>
      </w:r>
    </w:p>
    <w:p w:rsidR="009D1BBA" w:rsidRPr="004834EF" w:rsidRDefault="009D1BBA" w:rsidP="009D1BBA">
      <w:pPr>
        <w:spacing w:after="0" w:line="240" w:lineRule="auto"/>
        <w:ind w:left="20" w:right="797"/>
        <w:jc w:val="both"/>
        <w:rPr>
          <w:rFonts w:eastAsia="Candara" w:cstheme="minorHAnsi"/>
          <w:b/>
          <w:bCs/>
          <w:sz w:val="20"/>
          <w:szCs w:val="20"/>
          <w:shd w:val="clear" w:color="auto" w:fill="FFFFFF"/>
          <w:lang w:eastAsia="pl-PL"/>
        </w:rPr>
      </w:pPr>
      <w:r w:rsidRPr="004834EF">
        <w:rPr>
          <w:rFonts w:eastAsia="Times New Roman" w:cstheme="minorHAnsi"/>
          <w:sz w:val="20"/>
          <w:szCs w:val="20"/>
          <w:lang w:eastAsia="pl-PL"/>
        </w:rPr>
        <w:t xml:space="preserve">zwanym w  dalszej części </w:t>
      </w:r>
      <w:r w:rsidRPr="004834EF">
        <w:rPr>
          <w:rFonts w:eastAsia="Candara" w:cstheme="minorHAnsi"/>
          <w:b/>
          <w:bCs/>
          <w:sz w:val="20"/>
          <w:szCs w:val="20"/>
          <w:shd w:val="clear" w:color="auto" w:fill="FFFFFF"/>
          <w:lang w:eastAsia="pl-PL"/>
        </w:rPr>
        <w:t xml:space="preserve">„Zleceniobiorcą", </w:t>
      </w:r>
    </w:p>
    <w:p w:rsidR="009D1BBA" w:rsidRPr="004834EF" w:rsidRDefault="009D1BBA" w:rsidP="009D1BBA">
      <w:pPr>
        <w:spacing w:after="0" w:line="240" w:lineRule="auto"/>
        <w:ind w:left="20" w:right="797"/>
        <w:jc w:val="both"/>
        <w:rPr>
          <w:rFonts w:eastAsia="Times New Roman" w:cstheme="minorHAnsi"/>
          <w:sz w:val="20"/>
          <w:szCs w:val="20"/>
          <w:lang w:eastAsia="pl-PL"/>
        </w:rPr>
      </w:pPr>
    </w:p>
    <w:p w:rsidR="009D1BBA" w:rsidRPr="004834EF" w:rsidRDefault="009D1BBA" w:rsidP="009D1BBA">
      <w:pPr>
        <w:spacing w:after="0" w:line="240" w:lineRule="auto"/>
        <w:ind w:left="20" w:right="797"/>
        <w:jc w:val="both"/>
        <w:rPr>
          <w:rFonts w:eastAsia="Candara" w:cstheme="minorHAnsi"/>
          <w:b/>
          <w:bCs/>
          <w:sz w:val="20"/>
          <w:szCs w:val="20"/>
          <w:shd w:val="clear" w:color="auto" w:fill="FFFFFF"/>
          <w:lang w:eastAsia="pl-PL"/>
        </w:rPr>
      </w:pPr>
      <w:r w:rsidRPr="004834EF">
        <w:rPr>
          <w:rFonts w:eastAsia="Times New Roman" w:cstheme="minorHAnsi"/>
          <w:sz w:val="20"/>
          <w:szCs w:val="20"/>
          <w:lang w:eastAsia="pl-PL"/>
        </w:rPr>
        <w:t>zwanymi  łącznie</w:t>
      </w:r>
      <w:r w:rsidRPr="004834EF">
        <w:rPr>
          <w:rFonts w:eastAsia="Candara" w:cstheme="minorHAnsi"/>
          <w:b/>
          <w:bCs/>
          <w:sz w:val="20"/>
          <w:szCs w:val="20"/>
          <w:shd w:val="clear" w:color="auto" w:fill="FFFFFF"/>
          <w:lang w:eastAsia="pl-PL"/>
        </w:rPr>
        <w:t xml:space="preserve"> „Stronami", a każda z osobna „Stroną”</w:t>
      </w:r>
    </w:p>
    <w:p w:rsidR="009D1BBA" w:rsidRPr="004834EF" w:rsidRDefault="009D1BBA" w:rsidP="009D1BBA">
      <w:pPr>
        <w:widowControl w:val="0"/>
        <w:tabs>
          <w:tab w:val="left" w:pos="2127"/>
        </w:tabs>
        <w:autoSpaceDE w:val="0"/>
        <w:autoSpaceDN w:val="0"/>
        <w:adjustRightInd w:val="0"/>
        <w:spacing w:after="0" w:line="240" w:lineRule="auto"/>
        <w:jc w:val="both"/>
        <w:rPr>
          <w:rFonts w:eastAsia="Times New Roman" w:cstheme="minorHAnsi"/>
          <w:spacing w:val="49"/>
          <w:kern w:val="1"/>
          <w:sz w:val="20"/>
          <w:szCs w:val="20"/>
          <w:lang w:eastAsia="pl-PL"/>
        </w:rPr>
      </w:pPr>
    </w:p>
    <w:p w:rsidR="009D1BBA" w:rsidRPr="004834EF" w:rsidRDefault="009D1BBA" w:rsidP="009D1BBA">
      <w:pPr>
        <w:spacing w:after="0" w:line="240" w:lineRule="auto"/>
        <w:ind w:firstLine="720"/>
        <w:jc w:val="center"/>
        <w:rPr>
          <w:rFonts w:eastAsia="Times New Roman" w:cstheme="minorHAnsi"/>
          <w:b/>
          <w:sz w:val="20"/>
          <w:szCs w:val="20"/>
          <w:lang w:eastAsia="pl-PL"/>
        </w:rPr>
      </w:pPr>
      <w:r w:rsidRPr="004834EF">
        <w:rPr>
          <w:rFonts w:eastAsia="Times New Roman" w:cstheme="minorHAnsi"/>
          <w:b/>
          <w:sz w:val="20"/>
          <w:szCs w:val="20"/>
          <w:lang w:eastAsia="pl-PL"/>
        </w:rPr>
        <w:t>Preambuła</w:t>
      </w:r>
    </w:p>
    <w:p w:rsidR="009D1BBA" w:rsidRPr="004834EF" w:rsidRDefault="009D1BBA" w:rsidP="009D1BBA">
      <w:pPr>
        <w:spacing w:after="0" w:line="240" w:lineRule="auto"/>
        <w:ind w:firstLine="720"/>
        <w:jc w:val="both"/>
        <w:rPr>
          <w:rFonts w:eastAsia="Times New Roman" w:cstheme="minorHAnsi"/>
          <w:b/>
          <w:sz w:val="20"/>
          <w:szCs w:val="20"/>
          <w:lang w:eastAsia="pl-PL"/>
        </w:rPr>
      </w:pPr>
    </w:p>
    <w:p w:rsidR="009D1BBA" w:rsidRPr="004834EF" w:rsidRDefault="009D1BBA" w:rsidP="001972CA">
      <w:pPr>
        <w:widowControl w:val="0"/>
        <w:suppressAutoHyphens/>
        <w:spacing w:after="0" w:line="240" w:lineRule="auto"/>
        <w:ind w:right="80"/>
        <w:jc w:val="both"/>
        <w:rPr>
          <w:rFonts w:eastAsia="Times New Roman" w:cstheme="minorHAnsi"/>
          <w:sz w:val="20"/>
          <w:szCs w:val="20"/>
          <w:lang w:eastAsia="ar-SA"/>
        </w:rPr>
      </w:pPr>
      <w:r w:rsidRPr="004834EF">
        <w:rPr>
          <w:rFonts w:eastAsia="Times New Roman" w:cstheme="minorHAnsi"/>
          <w:sz w:val="20"/>
          <w:szCs w:val="20"/>
          <w:lang w:eastAsia="pl-PL"/>
        </w:rPr>
        <w:t xml:space="preserve">Strony łączy umowa </w:t>
      </w:r>
      <w:r w:rsidRPr="004834EF">
        <w:rPr>
          <w:rFonts w:eastAsia="Times New Roman" w:cstheme="minorHAnsi"/>
          <w:sz w:val="20"/>
          <w:szCs w:val="20"/>
          <w:highlight w:val="yellow"/>
          <w:lang w:eastAsia="pl-PL"/>
        </w:rPr>
        <w:t>Nr …… z dnia</w:t>
      </w:r>
      <w:r w:rsidRPr="004834EF">
        <w:rPr>
          <w:rFonts w:eastAsia="Times New Roman" w:cstheme="minorHAnsi"/>
          <w:sz w:val="20"/>
          <w:szCs w:val="20"/>
          <w:lang w:eastAsia="pl-PL"/>
        </w:rPr>
        <w:t xml:space="preserve"> ….., której przedmiotem jest </w:t>
      </w:r>
      <w:r w:rsidRPr="004834EF">
        <w:rPr>
          <w:rFonts w:eastAsia="Times New Roman" w:cstheme="minorHAnsi"/>
          <w:sz w:val="20"/>
          <w:szCs w:val="20"/>
          <w:lang w:eastAsia="ar-SA"/>
        </w:rPr>
        <w:t xml:space="preserve"> (wpisać cel umowy oraz kategorię osób, których umowa dotyczy)</w:t>
      </w:r>
    </w:p>
    <w:p w:rsidR="009D1BBA" w:rsidRPr="004834EF" w:rsidRDefault="009D1BBA" w:rsidP="009D1BBA">
      <w:pPr>
        <w:spacing w:after="0" w:line="240" w:lineRule="auto"/>
        <w:jc w:val="center"/>
        <w:rPr>
          <w:rFonts w:eastAsia="Times New Roman" w:cstheme="minorHAnsi"/>
          <w:b/>
          <w:sz w:val="20"/>
          <w:szCs w:val="20"/>
          <w:lang w:eastAsia="pl-PL"/>
        </w:rPr>
      </w:pPr>
      <w:r w:rsidRPr="004834EF">
        <w:rPr>
          <w:rFonts w:eastAsia="Times New Roman" w:cstheme="minorHAnsi"/>
          <w:b/>
          <w:sz w:val="20"/>
          <w:szCs w:val="20"/>
          <w:lang w:eastAsia="pl-PL"/>
        </w:rPr>
        <w:t>§ 1</w:t>
      </w:r>
    </w:p>
    <w:p w:rsidR="009D1BBA" w:rsidRPr="004834EF" w:rsidRDefault="009D1BBA" w:rsidP="009D1BBA">
      <w:p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Użyte w  Umowie określenia oznaczają:</w:t>
      </w:r>
    </w:p>
    <w:p w:rsidR="009D1BBA" w:rsidRPr="004834EF" w:rsidRDefault="009D1BBA" w:rsidP="009D1BBA">
      <w:pPr>
        <w:spacing w:after="0" w:line="240" w:lineRule="auto"/>
        <w:jc w:val="both"/>
        <w:rPr>
          <w:rFonts w:eastAsia="Times New Roman" w:cstheme="minorHAnsi"/>
          <w:sz w:val="20"/>
          <w:szCs w:val="20"/>
          <w:lang w:eastAsia="pl-PL"/>
        </w:rPr>
      </w:pPr>
    </w:p>
    <w:p w:rsidR="009D1BBA" w:rsidRPr="004834EF" w:rsidRDefault="009D1BBA" w:rsidP="008009DB">
      <w:pPr>
        <w:numPr>
          <w:ilvl w:val="0"/>
          <w:numId w:val="20"/>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RODO - rozporządzenie UE 2016/679 wydane przez Parlament Europejski oraz Radę Europejską dnia 27 kwietnia 2016 r. w sprawie ochrony osób fizycznych w związku z przetwarzaniem danych osobowych oraz wolnym przepływem takich danych, oraz uchylające Dyrektywę 95/46/EC,</w:t>
      </w:r>
    </w:p>
    <w:p w:rsidR="009D1BBA" w:rsidRPr="004834EF" w:rsidRDefault="009D1BBA" w:rsidP="008009DB">
      <w:pPr>
        <w:numPr>
          <w:ilvl w:val="0"/>
          <w:numId w:val="20"/>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PUODO – Prezes Urzędu Ochrony Danych Osobowych.</w:t>
      </w:r>
    </w:p>
    <w:p w:rsidR="009D1BBA" w:rsidRPr="004834EF" w:rsidRDefault="009D1BBA" w:rsidP="009D1BBA">
      <w:pPr>
        <w:spacing w:after="0" w:line="240" w:lineRule="auto"/>
        <w:jc w:val="both"/>
        <w:rPr>
          <w:rFonts w:eastAsia="Times New Roman" w:cstheme="minorHAnsi"/>
          <w:sz w:val="20"/>
          <w:szCs w:val="20"/>
          <w:lang w:eastAsia="pl-PL"/>
        </w:rPr>
      </w:pPr>
    </w:p>
    <w:p w:rsidR="009D1BBA" w:rsidRPr="004834EF" w:rsidRDefault="009D1BBA" w:rsidP="009D1BBA">
      <w:pPr>
        <w:spacing w:after="0" w:line="240" w:lineRule="auto"/>
        <w:jc w:val="center"/>
        <w:rPr>
          <w:rFonts w:eastAsia="Times New Roman" w:cstheme="minorHAnsi"/>
          <w:b/>
          <w:sz w:val="20"/>
          <w:szCs w:val="20"/>
          <w:lang w:eastAsia="pl-PL"/>
        </w:rPr>
      </w:pPr>
      <w:r w:rsidRPr="004834EF">
        <w:rPr>
          <w:rFonts w:eastAsia="Times New Roman" w:cstheme="minorHAnsi"/>
          <w:b/>
          <w:sz w:val="20"/>
          <w:szCs w:val="20"/>
          <w:lang w:eastAsia="pl-PL"/>
        </w:rPr>
        <w:t>§ 2</w:t>
      </w:r>
    </w:p>
    <w:p w:rsidR="009D1BBA" w:rsidRPr="004834EF" w:rsidRDefault="009D1BBA" w:rsidP="008009DB">
      <w:pPr>
        <w:numPr>
          <w:ilvl w:val="0"/>
          <w:numId w:val="21"/>
        </w:numPr>
        <w:spacing w:after="0" w:line="240" w:lineRule="auto"/>
        <w:jc w:val="both"/>
        <w:rPr>
          <w:rFonts w:eastAsia="Times New Roman" w:cstheme="minorHAnsi"/>
          <w:sz w:val="20"/>
          <w:szCs w:val="20"/>
          <w:lang w:eastAsia="pl-PL"/>
        </w:rPr>
      </w:pPr>
      <w:r w:rsidRPr="004834EF">
        <w:rPr>
          <w:rFonts w:eastAsia="Times New Roman" w:cstheme="minorHAnsi"/>
          <w:color w:val="222222"/>
          <w:sz w:val="20"/>
          <w:szCs w:val="20"/>
          <w:shd w:val="clear" w:color="auto" w:fill="FFFFFF"/>
          <w:lang w:eastAsia="pl-PL"/>
        </w:rPr>
        <w:t>Zleceniodawca oświadcza, że jako administrator danych osobowych, jest upoważniony do przetwarzania danych osobowych pacjentów ( innych osób np. pracowników), w zakresie niezbędnym dla umożliwienia Zleceniobiorcy świadczenia usług objętych umową.</w:t>
      </w:r>
      <w:r w:rsidRPr="004834EF">
        <w:rPr>
          <w:rFonts w:eastAsia="Times New Roman" w:cstheme="minorHAnsi"/>
          <w:sz w:val="20"/>
          <w:szCs w:val="20"/>
          <w:lang w:eastAsia="pl-PL"/>
        </w:rPr>
        <w:t xml:space="preserve"> </w:t>
      </w:r>
    </w:p>
    <w:p w:rsidR="009D1BBA" w:rsidRPr="004834EF" w:rsidRDefault="009D1BBA" w:rsidP="008009DB">
      <w:pPr>
        <w:numPr>
          <w:ilvl w:val="0"/>
          <w:numId w:val="21"/>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Zleceniodawca powierza Zleceniobiorcy dane osobowe do przetwarzania, na zasadach i w celu określonym w Umowie.</w:t>
      </w:r>
    </w:p>
    <w:p w:rsidR="009D1BBA" w:rsidRPr="004834EF" w:rsidRDefault="009D1BBA" w:rsidP="008009DB">
      <w:pPr>
        <w:numPr>
          <w:ilvl w:val="0"/>
          <w:numId w:val="21"/>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Zleceniobiorca zobowiązuje się przetwarzać powierzone mu dane osobowe zgodnie z Umową, RODO oraz innymi przepisami prawa, które chronią prawa osób, których dotyczą.</w:t>
      </w:r>
    </w:p>
    <w:p w:rsidR="009D1BBA" w:rsidRPr="004834EF" w:rsidRDefault="009D1BBA" w:rsidP="008009DB">
      <w:pPr>
        <w:numPr>
          <w:ilvl w:val="0"/>
          <w:numId w:val="21"/>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 xml:space="preserve">Zleceniobiorca będzie przetwarzał powierzone mu na podstawie Umowy dane  zwykłe </w:t>
      </w:r>
      <w:proofErr w:type="spellStart"/>
      <w:r w:rsidRPr="004834EF">
        <w:rPr>
          <w:rFonts w:eastAsia="Times New Roman" w:cstheme="minorHAnsi"/>
          <w:sz w:val="20"/>
          <w:szCs w:val="20"/>
          <w:lang w:eastAsia="pl-PL"/>
        </w:rPr>
        <w:t>tj</w:t>
      </w:r>
      <w:proofErr w:type="spellEnd"/>
      <w:r w:rsidRPr="004834EF">
        <w:rPr>
          <w:rFonts w:eastAsia="Times New Roman" w:cstheme="minorHAnsi"/>
          <w:sz w:val="20"/>
          <w:szCs w:val="20"/>
          <w:lang w:eastAsia="pl-PL"/>
        </w:rPr>
        <w:t>, imię nazwisko, PESEL, adres, numer telefonu, adres email, oraz dane szczególne  tj.: dane o stanie zdrowia.</w:t>
      </w:r>
    </w:p>
    <w:p w:rsidR="009D1BBA" w:rsidRPr="004834EF" w:rsidRDefault="009D1BBA" w:rsidP="008009DB">
      <w:pPr>
        <w:numPr>
          <w:ilvl w:val="0"/>
          <w:numId w:val="21"/>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Powierzone przez Zleceniodawcę dane osobowe będą przetwarzane wyłącznie w celu realizacji łączącej Strony umowy, o której mowa w preambule.</w:t>
      </w:r>
    </w:p>
    <w:p w:rsidR="009D1BBA" w:rsidRPr="004834EF" w:rsidRDefault="009D1BBA" w:rsidP="009D1BBA">
      <w:pPr>
        <w:spacing w:after="0" w:line="240" w:lineRule="auto"/>
        <w:jc w:val="both"/>
        <w:rPr>
          <w:rFonts w:eastAsia="Times New Roman" w:cstheme="minorHAnsi"/>
          <w:sz w:val="20"/>
          <w:szCs w:val="20"/>
          <w:lang w:eastAsia="pl-PL"/>
        </w:rPr>
      </w:pPr>
    </w:p>
    <w:p w:rsidR="009D1BBA" w:rsidRPr="004834EF" w:rsidRDefault="009D1BBA" w:rsidP="009D1BBA">
      <w:pPr>
        <w:spacing w:after="0" w:line="240" w:lineRule="auto"/>
        <w:jc w:val="center"/>
        <w:rPr>
          <w:rFonts w:eastAsia="Times New Roman" w:cstheme="minorHAnsi"/>
          <w:b/>
          <w:sz w:val="20"/>
          <w:szCs w:val="20"/>
          <w:lang w:eastAsia="pl-PL"/>
        </w:rPr>
      </w:pPr>
      <w:r w:rsidRPr="004834EF">
        <w:rPr>
          <w:rFonts w:eastAsia="Times New Roman" w:cstheme="minorHAnsi"/>
          <w:b/>
          <w:sz w:val="20"/>
          <w:szCs w:val="20"/>
          <w:lang w:eastAsia="pl-PL"/>
        </w:rPr>
        <w:t>§ 3</w:t>
      </w:r>
    </w:p>
    <w:p w:rsidR="009D1BBA" w:rsidRPr="004834EF" w:rsidRDefault="009D1BBA" w:rsidP="008009DB">
      <w:pPr>
        <w:widowControl w:val="0"/>
        <w:numPr>
          <w:ilvl w:val="0"/>
          <w:numId w:val="25"/>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Zleceniobiorca oświadcza, że:</w:t>
      </w:r>
    </w:p>
    <w:p w:rsidR="009D1BBA" w:rsidRPr="004834EF" w:rsidRDefault="009D1BBA" w:rsidP="008009DB">
      <w:pPr>
        <w:widowControl w:val="0"/>
        <w:numPr>
          <w:ilvl w:val="0"/>
          <w:numId w:val="26"/>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zna przepisy RODO z dnia 27 kwietnia 2016r. i zobowiązuje się do przetwarzania powierzonych mu danych osobowych zgodnie z tymi przepisami. W szczególności do obowiązków tych należy stworzenie i stosowanie przy przetwarzaniu danych odpowiednich procedur i zabezpieczeń technicznych wymaganych przepisami prawa;</w:t>
      </w:r>
    </w:p>
    <w:p w:rsidR="009D1BBA" w:rsidRPr="004834EF" w:rsidRDefault="009D1BBA" w:rsidP="008009DB">
      <w:pPr>
        <w:widowControl w:val="0"/>
        <w:numPr>
          <w:ilvl w:val="0"/>
          <w:numId w:val="26"/>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lastRenderedPageBreak/>
        <w:t> jego pracownicy, upoważnieni przedstawiciele oraz podwykonawcy zobowiązani zostali do zapewnienia poufności danych osobowych, nawet po zakończeniu zatrudnienia lub kontraktu na wykonanie zadania;</w:t>
      </w:r>
    </w:p>
    <w:p w:rsidR="009D1BBA" w:rsidRPr="004834EF" w:rsidRDefault="009D1BBA" w:rsidP="008009DB">
      <w:pPr>
        <w:widowControl w:val="0"/>
        <w:numPr>
          <w:ilvl w:val="0"/>
          <w:numId w:val="26"/>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uwzględniając stan wiedzy technicznej, koszt wdrażania oraz charakter, zakres, kontekst i cele przetwarzania powierzonych danych osobowych oraz ryzyko naruszenia praw lub wolności osób fizycznych o różnym prawdopodobieństwie wystąpienia i wadze zagrożenia, aby zapewnić stopień bezpieczeństwa danych odpowiadający temu ryzyku, wdroży od 25 maja 2018 r. odpowiednie środki techniczne i organizacyjne, wymagane przez Rozporządzenie Parlamentu Europejskiego i Rady (UE) 2016/679 z dnia 27 kwietnia 2016 r. w sprawie ochrony osób fizycznych w związku z przetwarzaniem danych osobowych i w sprawie swobodnego przepływu takich danych lub wymagane przez inne regulacje, które mogą w przyszłości zastąpić Ustawę, w tym między innymi:</w:t>
      </w:r>
    </w:p>
    <w:p w:rsidR="009D1BBA" w:rsidRPr="004834EF" w:rsidRDefault="009D1BBA" w:rsidP="008009DB">
      <w:pPr>
        <w:widowControl w:val="0"/>
        <w:numPr>
          <w:ilvl w:val="0"/>
          <w:numId w:val="27"/>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 xml:space="preserve"> zastosuje </w:t>
      </w:r>
      <w:proofErr w:type="spellStart"/>
      <w:r w:rsidRPr="004834EF">
        <w:rPr>
          <w:rFonts w:eastAsia="Times New Roman" w:cstheme="minorHAnsi"/>
          <w:color w:val="222222"/>
          <w:sz w:val="20"/>
          <w:szCs w:val="20"/>
          <w:shd w:val="clear" w:color="auto" w:fill="FFFFFF"/>
          <w:lang w:eastAsia="pl-PL"/>
        </w:rPr>
        <w:t>pseudonimizację</w:t>
      </w:r>
      <w:proofErr w:type="spellEnd"/>
      <w:r w:rsidRPr="004834EF">
        <w:rPr>
          <w:rFonts w:eastAsia="Times New Roman" w:cstheme="minorHAnsi"/>
          <w:color w:val="222222"/>
          <w:sz w:val="20"/>
          <w:szCs w:val="20"/>
          <w:shd w:val="clear" w:color="auto" w:fill="FFFFFF"/>
          <w:lang w:eastAsia="pl-PL"/>
        </w:rPr>
        <w:t xml:space="preserve"> i szyfrowanie danych osobowych, jeśli będzie to niezbędne dla zachowania ich bezpieczeństwa;</w:t>
      </w:r>
    </w:p>
    <w:p w:rsidR="009D1BBA" w:rsidRPr="004834EF" w:rsidRDefault="009D1BBA" w:rsidP="008009DB">
      <w:pPr>
        <w:widowControl w:val="0"/>
        <w:numPr>
          <w:ilvl w:val="0"/>
          <w:numId w:val="27"/>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zapewni zdolność do ciągłego zachowania poufności, integralności, dostępności i odporności systemów i usług przetwarzania;</w:t>
      </w:r>
    </w:p>
    <w:p w:rsidR="009D1BBA" w:rsidRPr="004834EF" w:rsidRDefault="009D1BBA" w:rsidP="008009DB">
      <w:pPr>
        <w:widowControl w:val="0"/>
        <w:numPr>
          <w:ilvl w:val="0"/>
          <w:numId w:val="27"/>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zapewni zdolność do szybkiego przywrócenia dostępności danych osobowych i dostępu do nich w razie incydentu fizycznego lub technicznego;</w:t>
      </w:r>
    </w:p>
    <w:p w:rsidR="009D1BBA" w:rsidRPr="004834EF" w:rsidRDefault="009D1BBA" w:rsidP="008009DB">
      <w:pPr>
        <w:widowControl w:val="0"/>
        <w:numPr>
          <w:ilvl w:val="0"/>
          <w:numId w:val="27"/>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 będzie przeprowadzał regularne testowanie, mierzenie i ocenianie skuteczności środków technicznych i organizacyjnych mających zapewnić bezpieczeństwo przetwarzania;</w:t>
      </w:r>
    </w:p>
    <w:p w:rsidR="009D1BBA" w:rsidRPr="004834EF" w:rsidRDefault="009D1BBA" w:rsidP="008009DB">
      <w:pPr>
        <w:widowControl w:val="0"/>
        <w:numPr>
          <w:ilvl w:val="0"/>
          <w:numId w:val="27"/>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 podejmie działania, mające na celu zapewnienie, by każda osoba fizyczna działająca z upoważnienia Zleceniobiorcy, która ma dostęp do danych osobowych, przetwarzała je wyłącznie na polecenie Zleceniodawcy, chyba że wymaga tego od niej prawo Unii lub prawo państwa członkowskiego.</w:t>
      </w:r>
    </w:p>
    <w:p w:rsidR="009D1BBA" w:rsidRPr="004834EF" w:rsidRDefault="009D1BBA" w:rsidP="008009DB">
      <w:pPr>
        <w:widowControl w:val="0"/>
        <w:numPr>
          <w:ilvl w:val="0"/>
          <w:numId w:val="26"/>
        </w:numPr>
        <w:autoSpaceDE w:val="0"/>
        <w:autoSpaceDN w:val="0"/>
        <w:adjustRightInd w:val="0"/>
        <w:spacing w:after="0" w:line="240" w:lineRule="auto"/>
        <w:contextualSpacing/>
        <w:jc w:val="both"/>
        <w:rPr>
          <w:rFonts w:eastAsia="Times New Roman" w:cstheme="minorHAnsi"/>
          <w:color w:val="FF0000"/>
          <w:sz w:val="20"/>
          <w:szCs w:val="20"/>
          <w:shd w:val="clear" w:color="auto" w:fill="FFFFFF"/>
          <w:lang w:eastAsia="pl-PL"/>
        </w:rPr>
      </w:pPr>
      <w:r w:rsidRPr="004834EF">
        <w:rPr>
          <w:rFonts w:eastAsia="Times New Roman" w:cstheme="minorHAnsi"/>
          <w:color w:val="000000"/>
          <w:sz w:val="20"/>
          <w:szCs w:val="20"/>
          <w:shd w:val="clear" w:color="auto" w:fill="FFFFFF"/>
          <w:lang w:eastAsia="pl-PL"/>
        </w:rPr>
        <w:t>wszyscy jego pracownicy, mający dostęp do powierzonych danych osobowych i zostali</w:t>
      </w:r>
      <w:r w:rsidRPr="004834EF">
        <w:rPr>
          <w:rFonts w:eastAsia="Times New Roman" w:cstheme="minorHAnsi"/>
          <w:color w:val="222222"/>
          <w:sz w:val="20"/>
          <w:szCs w:val="20"/>
          <w:shd w:val="clear" w:color="auto" w:fill="FFFFFF"/>
          <w:lang w:eastAsia="pl-PL"/>
        </w:rPr>
        <w:t xml:space="preserve"> przeszkoleni odnośnie przepisów i zasad dotyczących przetwarzania danych osobowych, w szczególności, Ustawy i Rozporządzenia, oraz odpowiedzialności karnej i cywilnej za ich nie przestrzeganie oraz że osoby te mają stosowne pisemne upoważnienie do przetwarzania danych osobowych.</w:t>
      </w:r>
    </w:p>
    <w:p w:rsidR="009D1BBA" w:rsidRPr="004834EF" w:rsidRDefault="009D1BBA" w:rsidP="009D1BBA">
      <w:pPr>
        <w:widowControl w:val="0"/>
        <w:autoSpaceDE w:val="0"/>
        <w:autoSpaceDN w:val="0"/>
        <w:adjustRightInd w:val="0"/>
        <w:spacing w:after="0" w:line="240" w:lineRule="auto"/>
        <w:jc w:val="center"/>
        <w:rPr>
          <w:rFonts w:eastAsia="Times New Roman" w:cstheme="minorHAnsi"/>
          <w:b/>
          <w:spacing w:val="49"/>
          <w:kern w:val="1"/>
          <w:sz w:val="20"/>
          <w:szCs w:val="20"/>
          <w:lang w:eastAsia="pl-PL"/>
        </w:rPr>
      </w:pPr>
      <w:r w:rsidRPr="004834EF">
        <w:rPr>
          <w:rFonts w:eastAsia="Times New Roman" w:cstheme="minorHAnsi"/>
          <w:b/>
          <w:spacing w:val="49"/>
          <w:kern w:val="1"/>
          <w:sz w:val="20"/>
          <w:szCs w:val="20"/>
          <w:lang w:eastAsia="pl-PL"/>
        </w:rPr>
        <w:t>§4</w:t>
      </w:r>
    </w:p>
    <w:p w:rsidR="009D1BBA" w:rsidRPr="004834EF" w:rsidRDefault="009D1BBA" w:rsidP="009D1BBA">
      <w:pPr>
        <w:widowControl w:val="0"/>
        <w:autoSpaceDE w:val="0"/>
        <w:autoSpaceDN w:val="0"/>
        <w:adjustRightInd w:val="0"/>
        <w:spacing w:after="0" w:line="240" w:lineRule="auto"/>
        <w:ind w:left="360"/>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lang w:eastAsia="pl-PL"/>
        </w:rPr>
        <w:t>1.</w:t>
      </w:r>
      <w:r w:rsidRPr="004834EF">
        <w:rPr>
          <w:rFonts w:eastAsia="Times New Roman" w:cstheme="minorHAnsi"/>
          <w:color w:val="222222"/>
          <w:sz w:val="20"/>
          <w:szCs w:val="20"/>
          <w:shd w:val="clear" w:color="auto" w:fill="FFFFFF"/>
          <w:lang w:eastAsia="pl-PL"/>
        </w:rPr>
        <w:t>Zleceniobiorca oświadcza, że:</w:t>
      </w:r>
    </w:p>
    <w:p w:rsidR="009D1BBA" w:rsidRPr="004834EF" w:rsidRDefault="009D1BBA" w:rsidP="008009DB">
      <w:pPr>
        <w:widowControl w:val="0"/>
        <w:numPr>
          <w:ilvl w:val="0"/>
          <w:numId w:val="28"/>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przetwarzać będzie dane osobowe pacjentów (lub innych osób) wyłącznie w sposób zgodny z prawem, w zakresie określonym w Umowie, wyłącznie na udokumentowane polecenie Zleceniodawcy – chyba że przetwarzanie następować będzie w wykonaniu obowiązku nałożonego przepisami prawa. W takim przypadku przed rozpoczęciem przetwarzania Zleceniobiorca poinformuje Zleceniodawcę o tym obowiązku i wskaże jego podstawę prawną;</w:t>
      </w:r>
    </w:p>
    <w:p w:rsidR="009D1BBA" w:rsidRPr="004834EF" w:rsidRDefault="009D1BBA" w:rsidP="008009DB">
      <w:pPr>
        <w:widowControl w:val="0"/>
        <w:numPr>
          <w:ilvl w:val="0"/>
          <w:numId w:val="28"/>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zapewni, aby osoby upoważnione do przetwarzania danych osobowych zobowiązały się do nieujawniania i nieudostępniania danych osobowych jakimkolwiek osobom trzecim i przestrzegania wewnętrznych procedur przetwarzania danych przyjętych przez Zleceniodawcę;</w:t>
      </w:r>
    </w:p>
    <w:p w:rsidR="009D1BBA" w:rsidRPr="004834EF" w:rsidRDefault="009D1BBA" w:rsidP="008009DB">
      <w:pPr>
        <w:widowControl w:val="0"/>
        <w:numPr>
          <w:ilvl w:val="0"/>
          <w:numId w:val="28"/>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 xml:space="preserve">przez cały czas trwania umowy stosować będzie właściwe środki techniczne i organizacyjne o których mowa w </w:t>
      </w:r>
      <w:r w:rsidRPr="004834EF">
        <w:rPr>
          <w:rFonts w:eastAsia="Times New Roman" w:cstheme="minorHAnsi"/>
          <w:spacing w:val="49"/>
          <w:kern w:val="1"/>
          <w:sz w:val="20"/>
          <w:szCs w:val="20"/>
          <w:lang w:eastAsia="pl-PL"/>
        </w:rPr>
        <w:t>§</w:t>
      </w:r>
      <w:r w:rsidRPr="004834EF">
        <w:rPr>
          <w:rFonts w:eastAsia="Times New Roman" w:cstheme="minorHAnsi"/>
          <w:color w:val="222222"/>
          <w:sz w:val="20"/>
          <w:szCs w:val="20"/>
          <w:shd w:val="clear" w:color="auto" w:fill="FFFFFF"/>
          <w:lang w:eastAsia="pl-PL"/>
        </w:rPr>
        <w:t>3;</w:t>
      </w:r>
    </w:p>
    <w:p w:rsidR="009D1BBA" w:rsidRPr="004834EF" w:rsidRDefault="009D1BBA" w:rsidP="008009DB">
      <w:pPr>
        <w:widowControl w:val="0"/>
        <w:numPr>
          <w:ilvl w:val="0"/>
          <w:numId w:val="28"/>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umożliwiać będzie Zleceniodawcy  lub audytorowi upoważnionemu przez Zleceniodawcę przeprowadzanie audytów i inspekcji w celu:</w:t>
      </w:r>
    </w:p>
    <w:p w:rsidR="009D1BBA" w:rsidRPr="004834EF" w:rsidRDefault="009D1BBA" w:rsidP="008009DB">
      <w:pPr>
        <w:widowControl w:val="0"/>
        <w:numPr>
          <w:ilvl w:val="0"/>
          <w:numId w:val="29"/>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weryfikacji sposobu realizacji usług określonych w Umowie;</w:t>
      </w:r>
    </w:p>
    <w:p w:rsidR="009D1BBA" w:rsidRPr="004834EF" w:rsidRDefault="009D1BBA" w:rsidP="008009DB">
      <w:pPr>
        <w:widowControl w:val="0"/>
        <w:numPr>
          <w:ilvl w:val="0"/>
          <w:numId w:val="29"/>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 udowodnienia przez Zleceniobiorcę spełnienia obowiązków określonych w RODO;</w:t>
      </w:r>
    </w:p>
    <w:p w:rsidR="009D1BBA" w:rsidRPr="004834EF" w:rsidRDefault="009D1BBA" w:rsidP="008009DB">
      <w:pPr>
        <w:widowControl w:val="0"/>
        <w:numPr>
          <w:ilvl w:val="0"/>
          <w:numId w:val="28"/>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nie będzie udostępniał, przekazywał lub powierzał przetwarzania danych osobowych osobom trzecim bez uzyskania pisemnej zgody od Zleceniodawcy; jeżeli Zleceniobiorca powierzy dane osobowe do przetwarzania podwykonawcom, Zleceniobiorca zawrze z podwykonawcą umowę powierzenia przetwarzania danych nakładającą na tego podwykonawcę, te same obowiązki ochrony danych jak w niniejszej umowie, w szczególności obowiązek zapewnienia wystarczających gwarancji wdrożenia odpowiednich środków technicznych i organizacyjnych, by przetwarzanie odpowiadało wymogom prawa; jeżeli podwykonawca nie wywiąże się ze spoczywających na nim obowiązków ochrony danych, pełna odpowiedzialność wobec Zleceniodawcy za wypełnienie obowiązków tego podwykonawcy spoczywa na Zleceniobiorcy.</w:t>
      </w:r>
    </w:p>
    <w:p w:rsidR="009D1BBA" w:rsidRPr="004834EF" w:rsidRDefault="009D1BBA" w:rsidP="008009DB">
      <w:pPr>
        <w:widowControl w:val="0"/>
        <w:numPr>
          <w:ilvl w:val="0"/>
          <w:numId w:val="28"/>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nie będzie przetwarzać ani przesyłać danych osobowych poza terytorium Unii Europejskiej bez uprzedniej pisemnej zgody Zleceniodawcy;</w:t>
      </w:r>
    </w:p>
    <w:p w:rsidR="009D1BBA" w:rsidRPr="004834EF" w:rsidRDefault="009D1BBA" w:rsidP="008009DB">
      <w:pPr>
        <w:widowControl w:val="0"/>
        <w:numPr>
          <w:ilvl w:val="0"/>
          <w:numId w:val="28"/>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lastRenderedPageBreak/>
        <w:t>zobowiązuje się w miarę możliwości pomagać Zleceniodawcy poprzez odpowiednie środki techniczne i organizacyjne wywiązać się z obowiązku odpowiadania na żądania osoby, której dane dotyczą, w zakresie wykonywania jej praw określonych w Rozdziale III RODO;</w:t>
      </w:r>
    </w:p>
    <w:p w:rsidR="009D1BBA" w:rsidRPr="004834EF" w:rsidRDefault="009D1BBA" w:rsidP="008009DB">
      <w:pPr>
        <w:widowControl w:val="0"/>
        <w:numPr>
          <w:ilvl w:val="0"/>
          <w:numId w:val="28"/>
        </w:numPr>
        <w:autoSpaceDE w:val="0"/>
        <w:autoSpaceDN w:val="0"/>
        <w:adjustRightInd w:val="0"/>
        <w:spacing w:after="0" w:line="240" w:lineRule="auto"/>
        <w:contextualSpacing/>
        <w:jc w:val="both"/>
        <w:rPr>
          <w:rFonts w:eastAsia="Times New Roman" w:cstheme="minorHAnsi"/>
          <w:color w:val="222222"/>
          <w:sz w:val="20"/>
          <w:szCs w:val="20"/>
          <w:shd w:val="clear" w:color="auto" w:fill="FFFFFF"/>
          <w:lang w:eastAsia="pl-PL"/>
        </w:rPr>
      </w:pPr>
      <w:r w:rsidRPr="004834EF">
        <w:rPr>
          <w:rFonts w:eastAsia="Times New Roman" w:cstheme="minorHAnsi"/>
          <w:color w:val="222222"/>
          <w:sz w:val="20"/>
          <w:szCs w:val="20"/>
          <w:shd w:val="clear" w:color="auto" w:fill="FFFFFF"/>
          <w:lang w:eastAsia="pl-PL"/>
        </w:rPr>
        <w:t>zobowiązuje się, uwzględniając charakter przetwarzania oraz dostępne mu informacje, pomagać Zleceniodawcy  wywiązać się z obowiązków określonych w art. 32–36 RODO; W szczególności niezwłocznie, nie później jednak niż w ciągu 24 godzin od wystąpienia naruszenia,  Zleceniobiorca poinformuje Zleceniodawcę o jakichkolwiek naruszeniach ochrony danych osobowych powierzonych do przetwarzania przez Zleceniodawcę.</w:t>
      </w:r>
    </w:p>
    <w:p w:rsidR="009D1BBA" w:rsidRPr="004834EF" w:rsidRDefault="009D1BBA" w:rsidP="009D1BBA">
      <w:pPr>
        <w:widowControl w:val="0"/>
        <w:autoSpaceDE w:val="0"/>
        <w:autoSpaceDN w:val="0"/>
        <w:adjustRightInd w:val="0"/>
        <w:spacing w:after="0" w:line="240" w:lineRule="auto"/>
        <w:jc w:val="both"/>
        <w:rPr>
          <w:rFonts w:eastAsia="Times New Roman" w:cstheme="minorHAnsi"/>
          <w:color w:val="222222"/>
          <w:sz w:val="20"/>
          <w:szCs w:val="20"/>
          <w:shd w:val="clear" w:color="auto" w:fill="FFFFFF"/>
          <w:lang w:eastAsia="pl-PL"/>
        </w:rPr>
      </w:pPr>
    </w:p>
    <w:p w:rsidR="009D1BBA" w:rsidRPr="004834EF" w:rsidRDefault="009D1BBA" w:rsidP="009D1BBA">
      <w:pPr>
        <w:widowControl w:val="0"/>
        <w:autoSpaceDE w:val="0"/>
        <w:autoSpaceDN w:val="0"/>
        <w:adjustRightInd w:val="0"/>
        <w:spacing w:after="0" w:line="240" w:lineRule="auto"/>
        <w:rPr>
          <w:rFonts w:eastAsia="Times New Roman" w:cstheme="minorHAnsi"/>
          <w:b/>
          <w:color w:val="222222"/>
          <w:sz w:val="20"/>
          <w:szCs w:val="20"/>
          <w:lang w:eastAsia="pl-PL"/>
        </w:rPr>
      </w:pPr>
      <w:r w:rsidRPr="004834EF">
        <w:rPr>
          <w:rFonts w:eastAsia="Times New Roman" w:cstheme="minorHAnsi"/>
          <w:b/>
          <w:spacing w:val="49"/>
          <w:kern w:val="1"/>
          <w:sz w:val="20"/>
          <w:szCs w:val="20"/>
          <w:lang w:eastAsia="pl-PL"/>
        </w:rPr>
        <w:tab/>
      </w:r>
      <w:r w:rsidRPr="004834EF">
        <w:rPr>
          <w:rFonts w:eastAsia="Times New Roman" w:cstheme="minorHAnsi"/>
          <w:b/>
          <w:spacing w:val="49"/>
          <w:kern w:val="1"/>
          <w:sz w:val="20"/>
          <w:szCs w:val="20"/>
          <w:lang w:eastAsia="pl-PL"/>
        </w:rPr>
        <w:tab/>
      </w:r>
      <w:r w:rsidRPr="004834EF">
        <w:rPr>
          <w:rFonts w:eastAsia="Times New Roman" w:cstheme="minorHAnsi"/>
          <w:b/>
          <w:spacing w:val="49"/>
          <w:kern w:val="1"/>
          <w:sz w:val="20"/>
          <w:szCs w:val="20"/>
          <w:lang w:eastAsia="pl-PL"/>
        </w:rPr>
        <w:tab/>
      </w:r>
      <w:r w:rsidRPr="004834EF">
        <w:rPr>
          <w:rFonts w:eastAsia="Times New Roman" w:cstheme="minorHAnsi"/>
          <w:b/>
          <w:spacing w:val="49"/>
          <w:kern w:val="1"/>
          <w:sz w:val="20"/>
          <w:szCs w:val="20"/>
          <w:lang w:eastAsia="pl-PL"/>
        </w:rPr>
        <w:tab/>
      </w:r>
      <w:r w:rsidRPr="004834EF">
        <w:rPr>
          <w:rFonts w:eastAsia="Times New Roman" w:cstheme="minorHAnsi"/>
          <w:b/>
          <w:spacing w:val="49"/>
          <w:kern w:val="1"/>
          <w:sz w:val="20"/>
          <w:szCs w:val="20"/>
          <w:lang w:eastAsia="pl-PL"/>
        </w:rPr>
        <w:tab/>
      </w:r>
      <w:r w:rsidRPr="004834EF">
        <w:rPr>
          <w:rFonts w:eastAsia="Times New Roman" w:cstheme="minorHAnsi"/>
          <w:b/>
          <w:spacing w:val="49"/>
          <w:kern w:val="1"/>
          <w:sz w:val="20"/>
          <w:szCs w:val="20"/>
          <w:lang w:eastAsia="pl-PL"/>
        </w:rPr>
        <w:tab/>
        <w:t xml:space="preserve">  §5</w:t>
      </w:r>
      <w:r w:rsidRPr="004834EF">
        <w:rPr>
          <w:rFonts w:eastAsia="Times New Roman" w:cstheme="minorHAnsi"/>
          <w:color w:val="222222"/>
          <w:sz w:val="20"/>
          <w:szCs w:val="20"/>
          <w:lang w:eastAsia="pl-PL"/>
        </w:rPr>
        <w:br/>
      </w:r>
      <w:r w:rsidRPr="004834EF">
        <w:rPr>
          <w:rFonts w:eastAsia="Times New Roman" w:cstheme="minorHAnsi"/>
          <w:color w:val="222222"/>
          <w:sz w:val="20"/>
          <w:szCs w:val="20"/>
          <w:shd w:val="clear" w:color="auto" w:fill="FFFFFF"/>
          <w:lang w:eastAsia="pl-PL"/>
        </w:rPr>
        <w:tab/>
        <w:t>W terminie 7 dni od ustania obowiązywania umowy pisanej w preambule, zależnie od decyzji Zleceniodawcy, Zleceniobiorca usunie lub zwróci Zleceniodawcy, wszelkie dane osobowe oraz usunie wszelkie ich istniejące kopie, chyba że przepisy prawa nakazywać będą przechowywanie danych osobowych. W takim wypadku Zleceniobiorca może przechowywać tylko te dane osobowe, których dotyczy przedmiotowy obowiązek prawny, i jedynie w sposób co najmniej zgodny z niniejszą Umową. Jeżeli trwałe usunięcie danych osobowych wymaga zniszczenia nośnika na którym się znajdują, nośnik taki powinien zostać zniszczony. Zleceniodawca wyraża zgodę na przetwarzanie przez Zleceniobiorcę, po ustaniu obowiązywania niniejszej Umowy, takich danych osobowych, jakie mogą być niezbędne do wykazania prawidłowości wykonania usług wynikających z niniejszej Umowy przez Zleceniobiorcę, nie dłużej jednak niż to stanowią  inne przepisy prawa.</w:t>
      </w:r>
    </w:p>
    <w:p w:rsidR="009D1BBA" w:rsidRPr="004834EF" w:rsidRDefault="009D1BBA" w:rsidP="009D1BBA">
      <w:pPr>
        <w:spacing w:after="0" w:line="240" w:lineRule="auto"/>
        <w:jc w:val="both"/>
        <w:rPr>
          <w:rFonts w:eastAsia="Times New Roman" w:cstheme="minorHAnsi"/>
          <w:b/>
          <w:sz w:val="20"/>
          <w:szCs w:val="20"/>
          <w:lang w:eastAsia="pl-PL"/>
        </w:rPr>
      </w:pPr>
    </w:p>
    <w:p w:rsidR="009D1BBA" w:rsidRPr="004834EF" w:rsidRDefault="009D1BBA" w:rsidP="009D1BBA">
      <w:pPr>
        <w:spacing w:after="0" w:line="240" w:lineRule="auto"/>
        <w:jc w:val="center"/>
        <w:rPr>
          <w:rFonts w:eastAsia="Times New Roman" w:cstheme="minorHAnsi"/>
          <w:b/>
          <w:sz w:val="20"/>
          <w:szCs w:val="20"/>
          <w:lang w:eastAsia="pl-PL"/>
        </w:rPr>
      </w:pPr>
      <w:r w:rsidRPr="004834EF">
        <w:rPr>
          <w:rFonts w:eastAsia="Times New Roman" w:cstheme="minorHAnsi"/>
          <w:b/>
          <w:sz w:val="20"/>
          <w:szCs w:val="20"/>
          <w:lang w:eastAsia="pl-PL"/>
        </w:rPr>
        <w:t>§ 6</w:t>
      </w:r>
    </w:p>
    <w:p w:rsidR="009D1BBA" w:rsidRPr="004834EF" w:rsidRDefault="009D1BBA" w:rsidP="008009DB">
      <w:pPr>
        <w:numPr>
          <w:ilvl w:val="0"/>
          <w:numId w:val="22"/>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Umowa rozwiązuje się automatycznie z chwilą rozwiązania umowy opisanej w preambule.</w:t>
      </w:r>
    </w:p>
    <w:p w:rsidR="009D1BBA" w:rsidRPr="004834EF" w:rsidRDefault="009D1BBA" w:rsidP="008009DB">
      <w:pPr>
        <w:numPr>
          <w:ilvl w:val="0"/>
          <w:numId w:val="22"/>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Zleceniodawca może wypowiedzieć Umowę ze skutkiem natychmiastowym, w przypadku gdy:</w:t>
      </w:r>
    </w:p>
    <w:p w:rsidR="009D1BBA" w:rsidRPr="004834EF" w:rsidRDefault="009D1BBA" w:rsidP="008009DB">
      <w:pPr>
        <w:numPr>
          <w:ilvl w:val="0"/>
          <w:numId w:val="23"/>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Zleceniobiorca przetwarza dane osobowe w sposób niezgodny z prawem,</w:t>
      </w:r>
    </w:p>
    <w:p w:rsidR="009D1BBA" w:rsidRPr="004834EF" w:rsidRDefault="009D1BBA" w:rsidP="008009DB">
      <w:pPr>
        <w:numPr>
          <w:ilvl w:val="0"/>
          <w:numId w:val="23"/>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Zleceniobiorca mimo zobowiązania do usunięcia uchybień stwierdzonych podczas kontroli nie usunie ich w wyznaczonym terminie,</w:t>
      </w:r>
    </w:p>
    <w:p w:rsidR="009D1BBA" w:rsidRPr="004834EF" w:rsidRDefault="009D1BBA" w:rsidP="008009DB">
      <w:pPr>
        <w:numPr>
          <w:ilvl w:val="0"/>
          <w:numId w:val="23"/>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Zleceniobiorca powierzył przetwarzanie danych osobowych innemu podmiotowi bez zgody Zleceniodawcy,</w:t>
      </w:r>
    </w:p>
    <w:p w:rsidR="009D1BBA" w:rsidRPr="004834EF" w:rsidRDefault="009D1BBA" w:rsidP="008009DB">
      <w:pPr>
        <w:numPr>
          <w:ilvl w:val="0"/>
          <w:numId w:val="23"/>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 xml:space="preserve">przeciw Zleceniobiorcy zostało wszczęte przez PUODO postępowanie w związku z naruszeniem przepisów  ustawy o ochronie danych osobowych. </w:t>
      </w:r>
    </w:p>
    <w:p w:rsidR="009D1BBA" w:rsidRPr="004834EF" w:rsidRDefault="009D1BBA" w:rsidP="008009DB">
      <w:pPr>
        <w:numPr>
          <w:ilvl w:val="0"/>
          <w:numId w:val="24"/>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Wszelkie zmiany Umowy powinny być dokonane w formie pisemnej pod rygorem nieważności.</w:t>
      </w:r>
    </w:p>
    <w:p w:rsidR="009D1BBA" w:rsidRPr="004834EF" w:rsidRDefault="009D1BBA" w:rsidP="008009DB">
      <w:pPr>
        <w:numPr>
          <w:ilvl w:val="0"/>
          <w:numId w:val="24"/>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 xml:space="preserve">Przeniesienie całości lub części praw lub obowiązków wynikających z Umowy na osobę trzecią wymaga uprzedniej zgody drugiej Strony udzielonej na piśmie pod rygorem nieważności. </w:t>
      </w:r>
    </w:p>
    <w:p w:rsidR="009D1BBA" w:rsidRPr="004834EF" w:rsidRDefault="009D1BBA" w:rsidP="008009DB">
      <w:pPr>
        <w:numPr>
          <w:ilvl w:val="0"/>
          <w:numId w:val="24"/>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W sprawach nieuregulowanych Umową zastosowanie mają odpowiednie przepisy Kodeksu Cywilnego, Ustawy, RODO oraz inne przepisy powszechnie obowiązującego prawa.</w:t>
      </w:r>
    </w:p>
    <w:p w:rsidR="009D1BBA" w:rsidRPr="004834EF" w:rsidRDefault="009D1BBA" w:rsidP="008009DB">
      <w:pPr>
        <w:numPr>
          <w:ilvl w:val="0"/>
          <w:numId w:val="24"/>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 xml:space="preserve">Sądem właściwym dla rozpatrzenia sporów wynikających z Umowy, będzie sąd właściwy dla siedziby Zleceniodawcy. </w:t>
      </w:r>
    </w:p>
    <w:p w:rsidR="009D1BBA" w:rsidRPr="004834EF" w:rsidRDefault="009D1BBA" w:rsidP="008009DB">
      <w:pPr>
        <w:numPr>
          <w:ilvl w:val="0"/>
          <w:numId w:val="24"/>
        </w:numPr>
        <w:spacing w:after="0" w:line="240" w:lineRule="auto"/>
        <w:jc w:val="both"/>
        <w:rPr>
          <w:rFonts w:eastAsia="Times New Roman" w:cstheme="minorHAnsi"/>
          <w:sz w:val="20"/>
          <w:szCs w:val="20"/>
          <w:lang w:eastAsia="pl-PL"/>
        </w:rPr>
      </w:pPr>
      <w:r w:rsidRPr="004834EF">
        <w:rPr>
          <w:rFonts w:eastAsia="Times New Roman" w:cstheme="minorHAnsi"/>
          <w:sz w:val="20"/>
          <w:szCs w:val="20"/>
          <w:lang w:eastAsia="pl-PL"/>
        </w:rPr>
        <w:t>Umowę sporządzono w dwóch jednobrzmiących egzemplarzach, po jednym dla każdej ze stron</w:t>
      </w:r>
    </w:p>
    <w:p w:rsidR="00452F18" w:rsidRDefault="00452F18" w:rsidP="009D1BBA">
      <w:pPr>
        <w:spacing w:after="0" w:line="240" w:lineRule="auto"/>
        <w:jc w:val="both"/>
        <w:rPr>
          <w:rFonts w:eastAsia="Times New Roman" w:cstheme="minorHAnsi"/>
          <w:szCs w:val="24"/>
          <w:lang w:eastAsia="pl-PL"/>
        </w:rPr>
      </w:pPr>
    </w:p>
    <w:p w:rsidR="00452F18" w:rsidRPr="00452F18" w:rsidRDefault="00452F18" w:rsidP="00452F18">
      <w:pPr>
        <w:spacing w:after="0" w:line="240" w:lineRule="auto"/>
        <w:ind w:left="720"/>
        <w:jc w:val="both"/>
        <w:rPr>
          <w:rFonts w:ascii="Calibri" w:eastAsia="Calibri" w:hAnsi="Calibri" w:cs="Times New Roman"/>
          <w:sz w:val="20"/>
          <w:szCs w:val="20"/>
          <w:lang w:eastAsia="pl-PL"/>
        </w:rPr>
      </w:pPr>
      <w:r w:rsidRPr="00452F18">
        <w:rPr>
          <w:rFonts w:ascii="Calibri" w:eastAsia="Calibri" w:hAnsi="Calibri" w:cs="Times New Roman"/>
          <w:sz w:val="20"/>
          <w:szCs w:val="20"/>
          <w:lang w:eastAsia="pl-PL"/>
        </w:rPr>
        <w:t xml:space="preserve">           </w:t>
      </w:r>
      <w:r w:rsidRPr="00452F18">
        <w:rPr>
          <w:rFonts w:ascii="Calibri" w:eastAsia="Calibri" w:hAnsi="Calibri" w:cs="Times New Roman"/>
          <w:b/>
          <w:sz w:val="20"/>
          <w:szCs w:val="20"/>
          <w:lang w:eastAsia="pl-PL"/>
        </w:rPr>
        <w:t xml:space="preserve"> ZLECENIODAWCA                                                                </w:t>
      </w:r>
      <w:r w:rsidRPr="00452F18">
        <w:rPr>
          <w:rFonts w:ascii="Calibri" w:eastAsia="Calibri" w:hAnsi="Calibri" w:cs="Times New Roman"/>
          <w:sz w:val="20"/>
          <w:szCs w:val="20"/>
          <w:lang w:eastAsia="pl-PL"/>
        </w:rPr>
        <w:tab/>
      </w:r>
      <w:r w:rsidRPr="00452F18">
        <w:rPr>
          <w:rFonts w:ascii="Calibri" w:eastAsia="Calibri" w:hAnsi="Calibri" w:cs="Times New Roman"/>
          <w:sz w:val="20"/>
          <w:szCs w:val="20"/>
          <w:lang w:eastAsia="pl-PL"/>
        </w:rPr>
        <w:tab/>
      </w:r>
      <w:r w:rsidRPr="00452F18">
        <w:rPr>
          <w:rFonts w:ascii="Calibri" w:eastAsia="Calibri" w:hAnsi="Calibri" w:cs="Times New Roman"/>
          <w:sz w:val="20"/>
          <w:szCs w:val="20"/>
          <w:lang w:eastAsia="pl-PL"/>
        </w:rPr>
        <w:tab/>
      </w:r>
      <w:r w:rsidRPr="00452F18">
        <w:rPr>
          <w:rFonts w:ascii="Calibri" w:eastAsia="Calibri" w:hAnsi="Calibri" w:cs="Times New Roman"/>
          <w:b/>
          <w:sz w:val="20"/>
          <w:szCs w:val="20"/>
          <w:lang w:eastAsia="pl-PL"/>
        </w:rPr>
        <w:t>ZLECENIOBIORCA</w:t>
      </w:r>
    </w:p>
    <w:p w:rsidR="00452F18" w:rsidRPr="00452F18" w:rsidRDefault="00452F18" w:rsidP="00452F18">
      <w:pPr>
        <w:ind w:firstLine="708"/>
        <w:rPr>
          <w:rFonts w:ascii="Calibri" w:eastAsia="Times New Roman" w:hAnsi="Calibri" w:cs="Times New Roman"/>
          <w:b/>
          <w:lang w:eastAsia="pl-PL"/>
        </w:rPr>
      </w:pPr>
      <w:r>
        <w:rPr>
          <w:rFonts w:ascii="Calibri" w:eastAsia="Calibri" w:hAnsi="Calibri" w:cs="Calibri"/>
          <w:sz w:val="20"/>
          <w:szCs w:val="20"/>
          <w:lang w:eastAsia="pl-PL"/>
        </w:rPr>
        <w:t xml:space="preserve">          </w:t>
      </w:r>
      <w:r w:rsidRPr="00452F18">
        <w:rPr>
          <w:rFonts w:ascii="Calibri" w:eastAsia="Calibri" w:hAnsi="Calibri" w:cs="Calibri"/>
          <w:sz w:val="20"/>
          <w:szCs w:val="20"/>
          <w:lang w:eastAsia="pl-PL"/>
        </w:rPr>
        <w:t xml:space="preserve">    </w:t>
      </w:r>
      <w:r w:rsidRPr="00452F18">
        <w:rPr>
          <w:rFonts w:ascii="Calibri" w:eastAsia="Times New Roman" w:hAnsi="Calibri" w:cs="Times New Roman"/>
          <w:b/>
          <w:lang w:eastAsia="pl-PL"/>
        </w:rPr>
        <w:t>DYREKTOR</w:t>
      </w:r>
    </w:p>
    <w:p w:rsidR="00452F18" w:rsidRPr="00452F18" w:rsidRDefault="00452F18" w:rsidP="00452F18">
      <w:pPr>
        <w:spacing w:after="0" w:line="240" w:lineRule="auto"/>
        <w:ind w:firstLine="708"/>
        <w:rPr>
          <w:rFonts w:ascii="Calibri" w:eastAsia="Times New Roman" w:hAnsi="Calibri" w:cs="Times New Roman"/>
          <w:lang w:eastAsia="pl-PL"/>
        </w:rPr>
      </w:pPr>
      <w:r w:rsidRPr="00452F18">
        <w:rPr>
          <w:rFonts w:ascii="Calibri" w:eastAsia="Times New Roman" w:hAnsi="Calibri" w:cs="Times New Roman"/>
          <w:lang w:eastAsia="pl-PL"/>
        </w:rPr>
        <w:t>Szpitala Uniwersyteckiego nr 1</w:t>
      </w:r>
    </w:p>
    <w:p w:rsidR="00452F18" w:rsidRPr="00452F18" w:rsidRDefault="00452F18" w:rsidP="00452F18">
      <w:pPr>
        <w:spacing w:after="0" w:line="240" w:lineRule="auto"/>
        <w:ind w:firstLine="708"/>
        <w:rPr>
          <w:rFonts w:ascii="Calibri" w:eastAsia="Times New Roman" w:hAnsi="Calibri" w:cs="Times New Roman"/>
          <w:lang w:eastAsia="pl-PL"/>
        </w:rPr>
      </w:pPr>
      <w:r w:rsidRPr="00452F18">
        <w:rPr>
          <w:rFonts w:ascii="Calibri" w:eastAsia="Times New Roman" w:hAnsi="Calibri" w:cs="Times New Roman"/>
          <w:lang w:eastAsia="pl-PL"/>
        </w:rPr>
        <w:t>im. dr. A. Jurasza w Bydgoszczy</w:t>
      </w:r>
    </w:p>
    <w:p w:rsidR="00452F18" w:rsidRPr="00452F18" w:rsidRDefault="00452F18" w:rsidP="00452F18">
      <w:pPr>
        <w:spacing w:after="0" w:line="240" w:lineRule="auto"/>
        <w:ind w:firstLine="708"/>
        <w:rPr>
          <w:rFonts w:ascii="Times New Roman" w:eastAsia="Times New Roman" w:hAnsi="Times New Roman" w:cs="Times New Roman"/>
          <w:i/>
          <w:lang w:eastAsia="pl-PL"/>
        </w:rPr>
      </w:pPr>
    </w:p>
    <w:p w:rsidR="00452F18" w:rsidRPr="00452F18" w:rsidRDefault="00452F18" w:rsidP="00452F18">
      <w:pPr>
        <w:spacing w:after="0" w:line="240" w:lineRule="auto"/>
        <w:ind w:firstLine="708"/>
        <w:rPr>
          <w:rFonts w:ascii="Times New Roman" w:eastAsia="Times New Roman" w:hAnsi="Times New Roman" w:cs="Times New Roman"/>
          <w:i/>
          <w:lang w:eastAsia="pl-PL"/>
        </w:rPr>
      </w:pPr>
    </w:p>
    <w:p w:rsidR="00452F18" w:rsidRPr="00452F18" w:rsidRDefault="00452F18" w:rsidP="00452F18">
      <w:pPr>
        <w:spacing w:after="0" w:line="0" w:lineRule="atLeast"/>
        <w:ind w:firstLine="708"/>
        <w:rPr>
          <w:rFonts w:ascii="Calibri" w:eastAsia="Calibri" w:hAnsi="Calibri" w:cs="Arial"/>
          <w:i/>
          <w:sz w:val="20"/>
          <w:szCs w:val="20"/>
          <w:lang w:eastAsia="pl-PL"/>
        </w:rPr>
      </w:pPr>
      <w:r w:rsidRPr="00452F18">
        <w:rPr>
          <w:rFonts w:ascii="Calibri" w:eastAsia="Times New Roman" w:hAnsi="Calibri" w:cs="Times New Roman"/>
          <w:i/>
          <w:lang w:eastAsia="pl-PL"/>
        </w:rPr>
        <w:t xml:space="preserve">dr n. o </w:t>
      </w:r>
      <w:proofErr w:type="spellStart"/>
      <w:r w:rsidRPr="00452F18">
        <w:rPr>
          <w:rFonts w:ascii="Calibri" w:eastAsia="Times New Roman" w:hAnsi="Calibri" w:cs="Times New Roman"/>
          <w:i/>
          <w:lang w:eastAsia="pl-PL"/>
        </w:rPr>
        <w:t>zdr</w:t>
      </w:r>
      <w:proofErr w:type="spellEnd"/>
      <w:r w:rsidRPr="00452F18">
        <w:rPr>
          <w:rFonts w:ascii="Calibri" w:eastAsia="Times New Roman" w:hAnsi="Calibri" w:cs="Times New Roman"/>
          <w:i/>
          <w:lang w:eastAsia="pl-PL"/>
        </w:rPr>
        <w:t>. inż. Jacek Kryś</w:t>
      </w:r>
      <w:r w:rsidRPr="00452F18">
        <w:rPr>
          <w:rFonts w:ascii="Calibri" w:eastAsia="Calibri" w:hAnsi="Calibri" w:cs="Arial"/>
          <w:i/>
          <w:sz w:val="20"/>
          <w:szCs w:val="20"/>
          <w:lang w:eastAsia="pl-PL"/>
        </w:rPr>
        <w:tab/>
      </w:r>
      <w:r w:rsidRPr="00452F18">
        <w:rPr>
          <w:rFonts w:ascii="Calibri" w:eastAsia="Calibri" w:hAnsi="Calibri" w:cs="Arial"/>
          <w:i/>
          <w:sz w:val="20"/>
          <w:szCs w:val="20"/>
          <w:lang w:eastAsia="pl-PL"/>
        </w:rPr>
        <w:tab/>
      </w:r>
      <w:r w:rsidRPr="00452F18">
        <w:rPr>
          <w:rFonts w:ascii="Calibri" w:eastAsia="Calibri" w:hAnsi="Calibri" w:cs="Arial"/>
          <w:i/>
          <w:sz w:val="20"/>
          <w:szCs w:val="20"/>
          <w:lang w:eastAsia="pl-PL"/>
        </w:rPr>
        <w:tab/>
        <w:t xml:space="preserve">                                     …………………………………………….</w:t>
      </w:r>
    </w:p>
    <w:p w:rsidR="00452F18" w:rsidRDefault="00452F18" w:rsidP="004834EF">
      <w:pPr>
        <w:autoSpaceDE w:val="0"/>
        <w:autoSpaceDN w:val="0"/>
        <w:adjustRightInd w:val="0"/>
        <w:spacing w:after="0" w:line="240" w:lineRule="auto"/>
        <w:rPr>
          <w:rFonts w:ascii="Calibri" w:eastAsia="Calibri" w:hAnsi="Calibri" w:cs="Calibri"/>
          <w:b/>
          <w:sz w:val="20"/>
          <w:szCs w:val="20"/>
        </w:rPr>
      </w:pPr>
    </w:p>
    <w:p w:rsidR="00452F18" w:rsidRPr="00452F18" w:rsidRDefault="00452F18" w:rsidP="00452F18">
      <w:pPr>
        <w:autoSpaceDE w:val="0"/>
        <w:autoSpaceDN w:val="0"/>
        <w:adjustRightInd w:val="0"/>
        <w:spacing w:after="0" w:line="240" w:lineRule="auto"/>
        <w:ind w:left="720" w:firstLine="696"/>
        <w:jc w:val="center"/>
        <w:rPr>
          <w:rFonts w:ascii="Calibri" w:eastAsia="Calibri" w:hAnsi="Calibri" w:cs="Calibri"/>
          <w:b/>
          <w:sz w:val="20"/>
          <w:szCs w:val="20"/>
        </w:rPr>
      </w:pPr>
      <w:r w:rsidRPr="00452F18">
        <w:rPr>
          <w:rFonts w:ascii="Calibri" w:eastAsia="Calibri" w:hAnsi="Calibri" w:cs="Calibri"/>
          <w:b/>
          <w:sz w:val="20"/>
          <w:szCs w:val="20"/>
        </w:rPr>
        <w:t>KIEROWNIK</w:t>
      </w:r>
    </w:p>
    <w:p w:rsidR="00452F18" w:rsidRPr="00452F18" w:rsidRDefault="00452F18" w:rsidP="00452F18">
      <w:pPr>
        <w:autoSpaceDE w:val="0"/>
        <w:autoSpaceDN w:val="0"/>
        <w:adjustRightInd w:val="0"/>
        <w:spacing w:after="0" w:line="240" w:lineRule="auto"/>
        <w:ind w:left="720" w:firstLine="696"/>
        <w:jc w:val="center"/>
        <w:rPr>
          <w:rFonts w:ascii="Calibri" w:eastAsia="Calibri" w:hAnsi="Calibri" w:cs="Calibri"/>
          <w:b/>
          <w:sz w:val="20"/>
          <w:szCs w:val="20"/>
        </w:rPr>
      </w:pPr>
      <w:r w:rsidRPr="00452F18">
        <w:rPr>
          <w:rFonts w:ascii="Calibri" w:eastAsia="Calibri" w:hAnsi="Calibri" w:cs="Calibri"/>
          <w:b/>
          <w:sz w:val="20"/>
          <w:szCs w:val="20"/>
        </w:rPr>
        <w:t xml:space="preserve">Działu Logistyki </w:t>
      </w:r>
      <w:r w:rsidRPr="00452F18">
        <w:rPr>
          <w:rFonts w:ascii="Calibri" w:eastAsia="Calibri" w:hAnsi="Calibri" w:cs="Calibri"/>
          <w:b/>
          <w:sz w:val="20"/>
          <w:szCs w:val="20"/>
          <w:u w:val="single"/>
        </w:rPr>
        <w:t>i Zamówień Publicznych</w:t>
      </w:r>
    </w:p>
    <w:p w:rsidR="00452F18" w:rsidRPr="00452F18" w:rsidRDefault="00452F18" w:rsidP="00452F18">
      <w:pPr>
        <w:autoSpaceDE w:val="0"/>
        <w:autoSpaceDN w:val="0"/>
        <w:adjustRightInd w:val="0"/>
        <w:spacing w:after="0" w:line="240" w:lineRule="auto"/>
        <w:rPr>
          <w:rFonts w:ascii="Calibri" w:eastAsia="Calibri" w:hAnsi="Calibri" w:cs="Calibri"/>
          <w:b/>
          <w:sz w:val="20"/>
          <w:szCs w:val="20"/>
        </w:rPr>
      </w:pPr>
      <w:r w:rsidRPr="00452F18">
        <w:rPr>
          <w:rFonts w:ascii="Calibri" w:eastAsia="Calibri" w:hAnsi="Calibri" w:cs="Calibri"/>
          <w:b/>
          <w:sz w:val="20"/>
          <w:szCs w:val="20"/>
        </w:rPr>
        <w:t xml:space="preserve">                                                     </w:t>
      </w:r>
      <w:r w:rsidR="004834EF">
        <w:rPr>
          <w:rFonts w:ascii="Calibri" w:eastAsia="Calibri" w:hAnsi="Calibri" w:cs="Calibri"/>
          <w:b/>
          <w:sz w:val="20"/>
          <w:szCs w:val="20"/>
        </w:rPr>
        <w:t xml:space="preserve">                        </w:t>
      </w:r>
    </w:p>
    <w:p w:rsidR="00452F18" w:rsidRPr="00452F18" w:rsidRDefault="00452F18" w:rsidP="00452F18">
      <w:pPr>
        <w:autoSpaceDE w:val="0"/>
        <w:autoSpaceDN w:val="0"/>
        <w:adjustRightInd w:val="0"/>
        <w:spacing w:after="0" w:line="240" w:lineRule="auto"/>
        <w:rPr>
          <w:rFonts w:ascii="Calibri" w:eastAsia="Calibri" w:hAnsi="Calibri" w:cs="Calibri"/>
          <w:b/>
          <w:sz w:val="20"/>
          <w:szCs w:val="20"/>
        </w:rPr>
      </w:pPr>
    </w:p>
    <w:p w:rsidR="00452F18" w:rsidRPr="00452F18" w:rsidRDefault="00452F18" w:rsidP="00452F18">
      <w:pPr>
        <w:autoSpaceDE w:val="0"/>
        <w:autoSpaceDN w:val="0"/>
        <w:adjustRightInd w:val="0"/>
        <w:spacing w:after="0" w:line="240" w:lineRule="auto"/>
        <w:rPr>
          <w:rFonts w:ascii="Calibri" w:eastAsia="Calibri" w:hAnsi="Calibri" w:cs="Calibri"/>
          <w:i/>
          <w:iCs/>
          <w:sz w:val="20"/>
          <w:szCs w:val="20"/>
        </w:rPr>
      </w:pPr>
      <w:r w:rsidRPr="00452F18">
        <w:rPr>
          <w:rFonts w:ascii="Calibri" w:eastAsia="Calibri" w:hAnsi="Calibri" w:cs="Calibri"/>
          <w:b/>
          <w:sz w:val="20"/>
          <w:szCs w:val="20"/>
        </w:rPr>
        <w:t xml:space="preserve">                                                                                    </w:t>
      </w:r>
      <w:r w:rsidRPr="00452F18">
        <w:rPr>
          <w:rFonts w:ascii="Calibri" w:eastAsia="Calibri" w:hAnsi="Calibri" w:cs="Calibri"/>
          <w:i/>
          <w:iCs/>
          <w:sz w:val="20"/>
          <w:szCs w:val="20"/>
        </w:rPr>
        <w:t>mgr Małgorzata Ptasznik-Rudnicka</w:t>
      </w:r>
    </w:p>
    <w:sectPr w:rsidR="00452F18" w:rsidRPr="00452F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62" w:rsidRDefault="004C3562" w:rsidP="00535806">
      <w:pPr>
        <w:spacing w:after="0" w:line="240" w:lineRule="auto"/>
      </w:pPr>
      <w:r>
        <w:separator/>
      </w:r>
    </w:p>
  </w:endnote>
  <w:endnote w:type="continuationSeparator" w:id="0">
    <w:p w:rsidR="004C3562" w:rsidRDefault="004C3562" w:rsidP="0053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rlito">
    <w:panose1 w:val="020F0502020204030204"/>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BA" w:rsidRDefault="009D1BBA" w:rsidP="009D1BBA">
    <w:pPr>
      <w:pStyle w:val="Stopka"/>
      <w:tabs>
        <w:tab w:val="clear" w:pos="4536"/>
        <w:tab w:val="clear" w:pos="9072"/>
        <w:tab w:val="left" w:pos="5823"/>
      </w:tabs>
    </w:pPr>
    <w:r>
      <w:tab/>
    </w:r>
  </w:p>
  <w:p w:rsidR="009D1BBA" w:rsidRDefault="009D1BBA" w:rsidP="009D1BBA">
    <w:pPr>
      <w:pStyle w:val="Stopka"/>
      <w:tabs>
        <w:tab w:val="clear" w:pos="4536"/>
        <w:tab w:val="clear" w:pos="9072"/>
        <w:tab w:val="left" w:pos="582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62" w:rsidRDefault="004C3562" w:rsidP="00535806">
      <w:pPr>
        <w:spacing w:after="0" w:line="240" w:lineRule="auto"/>
      </w:pPr>
      <w:r>
        <w:separator/>
      </w:r>
    </w:p>
  </w:footnote>
  <w:footnote w:type="continuationSeparator" w:id="0">
    <w:p w:rsidR="004C3562" w:rsidRDefault="004C3562" w:rsidP="00535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BE"/>
    <w:multiLevelType w:val="hybridMultilevel"/>
    <w:tmpl w:val="0EBA646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1110E5E"/>
    <w:multiLevelType w:val="hybridMultilevel"/>
    <w:tmpl w:val="E2A0C982"/>
    <w:lvl w:ilvl="0" w:tplc="71FC5060">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D83535"/>
    <w:multiLevelType w:val="hybridMultilevel"/>
    <w:tmpl w:val="E0D86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347AF"/>
    <w:multiLevelType w:val="hybridMultilevel"/>
    <w:tmpl w:val="0E5EABA0"/>
    <w:lvl w:ilvl="0" w:tplc="6B8C7A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091298"/>
    <w:multiLevelType w:val="multilevel"/>
    <w:tmpl w:val="1520D9B6"/>
    <w:styleLink w:val="List17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 w15:restartNumberingAfterBreak="0">
    <w:nsid w:val="0FA4330F"/>
    <w:multiLevelType w:val="hybridMultilevel"/>
    <w:tmpl w:val="18C2209C"/>
    <w:lvl w:ilvl="0" w:tplc="6666C1D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610"/>
        </w:tabs>
        <w:ind w:left="610" w:hanging="360"/>
      </w:pPr>
    </w:lvl>
    <w:lvl w:ilvl="2" w:tplc="0415001B">
      <w:start w:val="1"/>
      <w:numFmt w:val="lowerRoman"/>
      <w:lvlText w:val="%3."/>
      <w:lvlJc w:val="right"/>
      <w:pPr>
        <w:tabs>
          <w:tab w:val="num" w:pos="1330"/>
        </w:tabs>
        <w:ind w:left="1330" w:hanging="180"/>
      </w:pPr>
    </w:lvl>
    <w:lvl w:ilvl="3" w:tplc="0415000F" w:tentative="1">
      <w:start w:val="1"/>
      <w:numFmt w:val="decimal"/>
      <w:lvlText w:val="%4."/>
      <w:lvlJc w:val="left"/>
      <w:pPr>
        <w:tabs>
          <w:tab w:val="num" w:pos="2050"/>
        </w:tabs>
        <w:ind w:left="2050" w:hanging="360"/>
      </w:pPr>
    </w:lvl>
    <w:lvl w:ilvl="4" w:tplc="04150019" w:tentative="1">
      <w:start w:val="1"/>
      <w:numFmt w:val="lowerLetter"/>
      <w:lvlText w:val="%5."/>
      <w:lvlJc w:val="left"/>
      <w:pPr>
        <w:tabs>
          <w:tab w:val="num" w:pos="2770"/>
        </w:tabs>
        <w:ind w:left="2770" w:hanging="360"/>
      </w:pPr>
    </w:lvl>
    <w:lvl w:ilvl="5" w:tplc="0415001B" w:tentative="1">
      <w:start w:val="1"/>
      <w:numFmt w:val="lowerRoman"/>
      <w:lvlText w:val="%6."/>
      <w:lvlJc w:val="right"/>
      <w:pPr>
        <w:tabs>
          <w:tab w:val="num" w:pos="3490"/>
        </w:tabs>
        <w:ind w:left="3490" w:hanging="180"/>
      </w:pPr>
    </w:lvl>
    <w:lvl w:ilvl="6" w:tplc="0415000F" w:tentative="1">
      <w:start w:val="1"/>
      <w:numFmt w:val="decimal"/>
      <w:lvlText w:val="%7."/>
      <w:lvlJc w:val="left"/>
      <w:pPr>
        <w:tabs>
          <w:tab w:val="num" w:pos="4210"/>
        </w:tabs>
        <w:ind w:left="4210" w:hanging="360"/>
      </w:pPr>
    </w:lvl>
    <w:lvl w:ilvl="7" w:tplc="04150019" w:tentative="1">
      <w:start w:val="1"/>
      <w:numFmt w:val="lowerLetter"/>
      <w:lvlText w:val="%8."/>
      <w:lvlJc w:val="left"/>
      <w:pPr>
        <w:tabs>
          <w:tab w:val="num" w:pos="4930"/>
        </w:tabs>
        <w:ind w:left="4930" w:hanging="360"/>
      </w:pPr>
    </w:lvl>
    <w:lvl w:ilvl="8" w:tplc="0415001B" w:tentative="1">
      <w:start w:val="1"/>
      <w:numFmt w:val="lowerRoman"/>
      <w:lvlText w:val="%9."/>
      <w:lvlJc w:val="right"/>
      <w:pPr>
        <w:tabs>
          <w:tab w:val="num" w:pos="5650"/>
        </w:tabs>
        <w:ind w:left="5650" w:hanging="180"/>
      </w:pPr>
    </w:lvl>
  </w:abstractNum>
  <w:abstractNum w:abstractNumId="6" w15:restartNumberingAfterBreak="0">
    <w:nsid w:val="16340F3B"/>
    <w:multiLevelType w:val="hybridMultilevel"/>
    <w:tmpl w:val="FD58AEEC"/>
    <w:lvl w:ilvl="0" w:tplc="6666C1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10"/>
        </w:tabs>
        <w:ind w:left="610" w:hanging="360"/>
      </w:pPr>
    </w:lvl>
    <w:lvl w:ilvl="2" w:tplc="0415001B" w:tentative="1">
      <w:start w:val="1"/>
      <w:numFmt w:val="lowerRoman"/>
      <w:lvlText w:val="%3."/>
      <w:lvlJc w:val="right"/>
      <w:pPr>
        <w:tabs>
          <w:tab w:val="num" w:pos="1330"/>
        </w:tabs>
        <w:ind w:left="1330" w:hanging="180"/>
      </w:pPr>
    </w:lvl>
    <w:lvl w:ilvl="3" w:tplc="0415000F" w:tentative="1">
      <w:start w:val="1"/>
      <w:numFmt w:val="decimal"/>
      <w:lvlText w:val="%4."/>
      <w:lvlJc w:val="left"/>
      <w:pPr>
        <w:tabs>
          <w:tab w:val="num" w:pos="2050"/>
        </w:tabs>
        <w:ind w:left="2050" w:hanging="360"/>
      </w:pPr>
    </w:lvl>
    <w:lvl w:ilvl="4" w:tplc="04150019" w:tentative="1">
      <w:start w:val="1"/>
      <w:numFmt w:val="lowerLetter"/>
      <w:lvlText w:val="%5."/>
      <w:lvlJc w:val="left"/>
      <w:pPr>
        <w:tabs>
          <w:tab w:val="num" w:pos="2770"/>
        </w:tabs>
        <w:ind w:left="2770" w:hanging="360"/>
      </w:pPr>
    </w:lvl>
    <w:lvl w:ilvl="5" w:tplc="0415001B" w:tentative="1">
      <w:start w:val="1"/>
      <w:numFmt w:val="lowerRoman"/>
      <w:lvlText w:val="%6."/>
      <w:lvlJc w:val="right"/>
      <w:pPr>
        <w:tabs>
          <w:tab w:val="num" w:pos="3490"/>
        </w:tabs>
        <w:ind w:left="3490" w:hanging="180"/>
      </w:pPr>
    </w:lvl>
    <w:lvl w:ilvl="6" w:tplc="0415000F" w:tentative="1">
      <w:start w:val="1"/>
      <w:numFmt w:val="decimal"/>
      <w:lvlText w:val="%7."/>
      <w:lvlJc w:val="left"/>
      <w:pPr>
        <w:tabs>
          <w:tab w:val="num" w:pos="4210"/>
        </w:tabs>
        <w:ind w:left="4210" w:hanging="360"/>
      </w:pPr>
    </w:lvl>
    <w:lvl w:ilvl="7" w:tplc="04150019" w:tentative="1">
      <w:start w:val="1"/>
      <w:numFmt w:val="lowerLetter"/>
      <w:lvlText w:val="%8."/>
      <w:lvlJc w:val="left"/>
      <w:pPr>
        <w:tabs>
          <w:tab w:val="num" w:pos="4930"/>
        </w:tabs>
        <w:ind w:left="4930" w:hanging="360"/>
      </w:pPr>
    </w:lvl>
    <w:lvl w:ilvl="8" w:tplc="0415001B" w:tentative="1">
      <w:start w:val="1"/>
      <w:numFmt w:val="lowerRoman"/>
      <w:lvlText w:val="%9."/>
      <w:lvlJc w:val="right"/>
      <w:pPr>
        <w:tabs>
          <w:tab w:val="num" w:pos="5650"/>
        </w:tabs>
        <w:ind w:left="5650" w:hanging="180"/>
      </w:pPr>
    </w:lvl>
  </w:abstractNum>
  <w:abstractNum w:abstractNumId="7" w15:restartNumberingAfterBreak="0">
    <w:nsid w:val="197B35A9"/>
    <w:multiLevelType w:val="hybridMultilevel"/>
    <w:tmpl w:val="7E12FF80"/>
    <w:lvl w:ilvl="0" w:tplc="97029450">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1069DF"/>
    <w:multiLevelType w:val="hybridMultilevel"/>
    <w:tmpl w:val="DE32A5AA"/>
    <w:lvl w:ilvl="0" w:tplc="075EE89C">
      <w:start w:val="1"/>
      <w:numFmt w:val="bullet"/>
      <w:lvlText w:val=""/>
      <w:lvlJc w:val="left"/>
      <w:pPr>
        <w:ind w:left="1637" w:hanging="360"/>
      </w:pPr>
      <w:rPr>
        <w:rFonts w:ascii="Symbol" w:hAnsi="Symbol" w:hint="default"/>
        <w:sz w:val="20"/>
        <w:szCs w:val="20"/>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9" w15:restartNumberingAfterBreak="0">
    <w:nsid w:val="1D601592"/>
    <w:multiLevelType w:val="hybridMultilevel"/>
    <w:tmpl w:val="7E609478"/>
    <w:lvl w:ilvl="0" w:tplc="2B1E8590">
      <w:start w:val="1"/>
      <w:numFmt w:val="decimal"/>
      <w:lvlText w:val="%1)"/>
      <w:lvlJc w:val="left"/>
      <w:pPr>
        <w:ind w:left="620" w:hanging="361"/>
      </w:pPr>
      <w:rPr>
        <w:rFonts w:ascii="Carlito" w:eastAsia="Carlito" w:hAnsi="Carlito" w:cs="Carlito" w:hint="default"/>
        <w:w w:val="100"/>
        <w:sz w:val="22"/>
        <w:szCs w:val="22"/>
        <w:lang w:val="pl-PL" w:eastAsia="en-US" w:bidi="ar-SA"/>
      </w:rPr>
    </w:lvl>
    <w:lvl w:ilvl="1" w:tplc="86307EC2">
      <w:numFmt w:val="bullet"/>
      <w:lvlText w:val="•"/>
      <w:lvlJc w:val="left"/>
      <w:pPr>
        <w:ind w:left="1582" w:hanging="361"/>
      </w:pPr>
      <w:rPr>
        <w:rFonts w:hint="default"/>
        <w:lang w:val="pl-PL" w:eastAsia="en-US" w:bidi="ar-SA"/>
      </w:rPr>
    </w:lvl>
    <w:lvl w:ilvl="2" w:tplc="60807988">
      <w:numFmt w:val="bullet"/>
      <w:lvlText w:val="•"/>
      <w:lvlJc w:val="left"/>
      <w:pPr>
        <w:ind w:left="2545" w:hanging="361"/>
      </w:pPr>
      <w:rPr>
        <w:rFonts w:hint="default"/>
        <w:lang w:val="pl-PL" w:eastAsia="en-US" w:bidi="ar-SA"/>
      </w:rPr>
    </w:lvl>
    <w:lvl w:ilvl="3" w:tplc="F6C68B22">
      <w:numFmt w:val="bullet"/>
      <w:lvlText w:val="•"/>
      <w:lvlJc w:val="left"/>
      <w:pPr>
        <w:ind w:left="3507" w:hanging="361"/>
      </w:pPr>
      <w:rPr>
        <w:rFonts w:hint="default"/>
        <w:lang w:val="pl-PL" w:eastAsia="en-US" w:bidi="ar-SA"/>
      </w:rPr>
    </w:lvl>
    <w:lvl w:ilvl="4" w:tplc="3B8CB494">
      <w:numFmt w:val="bullet"/>
      <w:lvlText w:val="•"/>
      <w:lvlJc w:val="left"/>
      <w:pPr>
        <w:ind w:left="4470" w:hanging="361"/>
      </w:pPr>
      <w:rPr>
        <w:rFonts w:hint="default"/>
        <w:lang w:val="pl-PL" w:eastAsia="en-US" w:bidi="ar-SA"/>
      </w:rPr>
    </w:lvl>
    <w:lvl w:ilvl="5" w:tplc="3508ED8C">
      <w:numFmt w:val="bullet"/>
      <w:lvlText w:val="•"/>
      <w:lvlJc w:val="left"/>
      <w:pPr>
        <w:ind w:left="5433" w:hanging="361"/>
      </w:pPr>
      <w:rPr>
        <w:rFonts w:hint="default"/>
        <w:lang w:val="pl-PL" w:eastAsia="en-US" w:bidi="ar-SA"/>
      </w:rPr>
    </w:lvl>
    <w:lvl w:ilvl="6" w:tplc="BDDE7C0A">
      <w:numFmt w:val="bullet"/>
      <w:lvlText w:val="•"/>
      <w:lvlJc w:val="left"/>
      <w:pPr>
        <w:ind w:left="6395" w:hanging="361"/>
      </w:pPr>
      <w:rPr>
        <w:rFonts w:hint="default"/>
        <w:lang w:val="pl-PL" w:eastAsia="en-US" w:bidi="ar-SA"/>
      </w:rPr>
    </w:lvl>
    <w:lvl w:ilvl="7" w:tplc="226E560E">
      <w:numFmt w:val="bullet"/>
      <w:lvlText w:val="•"/>
      <w:lvlJc w:val="left"/>
      <w:pPr>
        <w:ind w:left="7358" w:hanging="361"/>
      </w:pPr>
      <w:rPr>
        <w:rFonts w:hint="default"/>
        <w:lang w:val="pl-PL" w:eastAsia="en-US" w:bidi="ar-SA"/>
      </w:rPr>
    </w:lvl>
    <w:lvl w:ilvl="8" w:tplc="D47AC434">
      <w:numFmt w:val="bullet"/>
      <w:lvlText w:val="•"/>
      <w:lvlJc w:val="left"/>
      <w:pPr>
        <w:ind w:left="8321" w:hanging="361"/>
      </w:pPr>
      <w:rPr>
        <w:rFonts w:hint="default"/>
        <w:lang w:val="pl-PL" w:eastAsia="en-US" w:bidi="ar-SA"/>
      </w:rPr>
    </w:lvl>
  </w:abstractNum>
  <w:abstractNum w:abstractNumId="10" w15:restartNumberingAfterBreak="0">
    <w:nsid w:val="2EA10CCF"/>
    <w:multiLevelType w:val="multilevel"/>
    <w:tmpl w:val="0AFE108A"/>
    <w:styleLink w:val="List18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1" w15:restartNumberingAfterBreak="0">
    <w:nsid w:val="31C22598"/>
    <w:multiLevelType w:val="hybridMultilevel"/>
    <w:tmpl w:val="DFFEB0B4"/>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46B1C61"/>
    <w:multiLevelType w:val="multilevel"/>
    <w:tmpl w:val="BDEA3656"/>
    <w:styleLink w:val="List19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3" w15:restartNumberingAfterBreak="0">
    <w:nsid w:val="37E20A0D"/>
    <w:multiLevelType w:val="hybridMultilevel"/>
    <w:tmpl w:val="1646C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92337"/>
    <w:multiLevelType w:val="hybridMultilevel"/>
    <w:tmpl w:val="709A4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60849"/>
    <w:multiLevelType w:val="hybridMultilevel"/>
    <w:tmpl w:val="2226664E"/>
    <w:lvl w:ilvl="0" w:tplc="52841B3C">
      <w:start w:val="1"/>
      <w:numFmt w:val="decimal"/>
      <w:lvlText w:val="%1)"/>
      <w:lvlJc w:val="left"/>
      <w:pPr>
        <w:ind w:left="618" w:hanging="359"/>
      </w:pPr>
      <w:rPr>
        <w:rFonts w:ascii="Carlito" w:eastAsia="Carlito" w:hAnsi="Carlito" w:cs="Carlito" w:hint="default"/>
        <w:w w:val="100"/>
        <w:sz w:val="22"/>
        <w:szCs w:val="22"/>
        <w:lang w:val="pl-PL" w:eastAsia="en-US" w:bidi="ar-SA"/>
      </w:rPr>
    </w:lvl>
    <w:lvl w:ilvl="1" w:tplc="4A52B50C">
      <w:numFmt w:val="bullet"/>
      <w:lvlText w:val="•"/>
      <w:lvlJc w:val="left"/>
      <w:pPr>
        <w:ind w:left="1582" w:hanging="359"/>
      </w:pPr>
      <w:rPr>
        <w:rFonts w:hint="default"/>
        <w:lang w:val="pl-PL" w:eastAsia="en-US" w:bidi="ar-SA"/>
      </w:rPr>
    </w:lvl>
    <w:lvl w:ilvl="2" w:tplc="15640EEE">
      <w:numFmt w:val="bullet"/>
      <w:lvlText w:val="•"/>
      <w:lvlJc w:val="left"/>
      <w:pPr>
        <w:ind w:left="2545" w:hanging="359"/>
      </w:pPr>
      <w:rPr>
        <w:rFonts w:hint="default"/>
        <w:lang w:val="pl-PL" w:eastAsia="en-US" w:bidi="ar-SA"/>
      </w:rPr>
    </w:lvl>
    <w:lvl w:ilvl="3" w:tplc="3A9034DA">
      <w:numFmt w:val="bullet"/>
      <w:lvlText w:val="•"/>
      <w:lvlJc w:val="left"/>
      <w:pPr>
        <w:ind w:left="3507" w:hanging="359"/>
      </w:pPr>
      <w:rPr>
        <w:rFonts w:hint="default"/>
        <w:lang w:val="pl-PL" w:eastAsia="en-US" w:bidi="ar-SA"/>
      </w:rPr>
    </w:lvl>
    <w:lvl w:ilvl="4" w:tplc="E6AC04F4">
      <w:numFmt w:val="bullet"/>
      <w:lvlText w:val="•"/>
      <w:lvlJc w:val="left"/>
      <w:pPr>
        <w:ind w:left="4470" w:hanging="359"/>
      </w:pPr>
      <w:rPr>
        <w:rFonts w:hint="default"/>
        <w:lang w:val="pl-PL" w:eastAsia="en-US" w:bidi="ar-SA"/>
      </w:rPr>
    </w:lvl>
    <w:lvl w:ilvl="5" w:tplc="3D487924">
      <w:numFmt w:val="bullet"/>
      <w:lvlText w:val="•"/>
      <w:lvlJc w:val="left"/>
      <w:pPr>
        <w:ind w:left="5433" w:hanging="359"/>
      </w:pPr>
      <w:rPr>
        <w:rFonts w:hint="default"/>
        <w:lang w:val="pl-PL" w:eastAsia="en-US" w:bidi="ar-SA"/>
      </w:rPr>
    </w:lvl>
    <w:lvl w:ilvl="6" w:tplc="E5E4F94C">
      <w:numFmt w:val="bullet"/>
      <w:lvlText w:val="•"/>
      <w:lvlJc w:val="left"/>
      <w:pPr>
        <w:ind w:left="6395" w:hanging="359"/>
      </w:pPr>
      <w:rPr>
        <w:rFonts w:hint="default"/>
        <w:lang w:val="pl-PL" w:eastAsia="en-US" w:bidi="ar-SA"/>
      </w:rPr>
    </w:lvl>
    <w:lvl w:ilvl="7" w:tplc="5CCC7E0C">
      <w:numFmt w:val="bullet"/>
      <w:lvlText w:val="•"/>
      <w:lvlJc w:val="left"/>
      <w:pPr>
        <w:ind w:left="7358" w:hanging="359"/>
      </w:pPr>
      <w:rPr>
        <w:rFonts w:hint="default"/>
        <w:lang w:val="pl-PL" w:eastAsia="en-US" w:bidi="ar-SA"/>
      </w:rPr>
    </w:lvl>
    <w:lvl w:ilvl="8" w:tplc="0BE4838A">
      <w:numFmt w:val="bullet"/>
      <w:lvlText w:val="•"/>
      <w:lvlJc w:val="left"/>
      <w:pPr>
        <w:ind w:left="8321" w:hanging="359"/>
      </w:pPr>
      <w:rPr>
        <w:rFonts w:hint="default"/>
        <w:lang w:val="pl-PL" w:eastAsia="en-US" w:bidi="ar-SA"/>
      </w:rPr>
    </w:lvl>
  </w:abstractNum>
  <w:abstractNum w:abstractNumId="16" w15:restartNumberingAfterBreak="0">
    <w:nsid w:val="41CE3599"/>
    <w:multiLevelType w:val="hybridMultilevel"/>
    <w:tmpl w:val="F7621A5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42113D52"/>
    <w:multiLevelType w:val="hybridMultilevel"/>
    <w:tmpl w:val="81562D66"/>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EF594C"/>
    <w:multiLevelType w:val="hybridMultilevel"/>
    <w:tmpl w:val="2654A778"/>
    <w:lvl w:ilvl="0" w:tplc="54F83270">
      <w:start w:val="1"/>
      <w:numFmt w:val="decimal"/>
      <w:lvlText w:val="%1."/>
      <w:lvlJc w:val="left"/>
      <w:pPr>
        <w:ind w:left="620" w:hanging="361"/>
      </w:pPr>
      <w:rPr>
        <w:rFonts w:ascii="Carlito" w:eastAsia="Carlito" w:hAnsi="Carlito" w:cs="Carlito" w:hint="default"/>
        <w:b/>
        <w:bCs/>
        <w:w w:val="100"/>
        <w:sz w:val="22"/>
        <w:szCs w:val="22"/>
        <w:lang w:val="pl-PL" w:eastAsia="en-US" w:bidi="ar-SA"/>
      </w:rPr>
    </w:lvl>
    <w:lvl w:ilvl="1" w:tplc="5B0665F0">
      <w:start w:val="1"/>
      <w:numFmt w:val="decimal"/>
      <w:lvlText w:val="%2)"/>
      <w:lvlJc w:val="left"/>
      <w:pPr>
        <w:ind w:left="980" w:hanging="348"/>
      </w:pPr>
      <w:rPr>
        <w:rFonts w:ascii="Carlito" w:eastAsia="Carlito" w:hAnsi="Carlito" w:cs="Carlito" w:hint="default"/>
        <w:w w:val="100"/>
        <w:sz w:val="22"/>
        <w:szCs w:val="22"/>
        <w:lang w:val="pl-PL" w:eastAsia="en-US" w:bidi="ar-SA"/>
      </w:rPr>
    </w:lvl>
    <w:lvl w:ilvl="2" w:tplc="49300458">
      <w:start w:val="1"/>
      <w:numFmt w:val="lowerLetter"/>
      <w:lvlText w:val="%3)"/>
      <w:lvlJc w:val="left"/>
      <w:pPr>
        <w:ind w:left="2953" w:hanging="286"/>
      </w:pPr>
      <w:rPr>
        <w:rFonts w:ascii="Carlito" w:eastAsia="Carlito" w:hAnsi="Carlito" w:cs="Carlito" w:hint="default"/>
        <w:spacing w:val="-1"/>
        <w:w w:val="100"/>
        <w:sz w:val="22"/>
        <w:szCs w:val="22"/>
        <w:lang w:val="pl-PL" w:eastAsia="en-US" w:bidi="ar-SA"/>
      </w:rPr>
    </w:lvl>
    <w:lvl w:ilvl="3" w:tplc="EFCE65D6">
      <w:numFmt w:val="bullet"/>
      <w:lvlText w:val="•"/>
      <w:lvlJc w:val="left"/>
      <w:pPr>
        <w:ind w:left="3870" w:hanging="286"/>
      </w:pPr>
      <w:rPr>
        <w:rFonts w:hint="default"/>
        <w:lang w:val="pl-PL" w:eastAsia="en-US" w:bidi="ar-SA"/>
      </w:rPr>
    </w:lvl>
    <w:lvl w:ilvl="4" w:tplc="371EC424">
      <w:numFmt w:val="bullet"/>
      <w:lvlText w:val="•"/>
      <w:lvlJc w:val="left"/>
      <w:pPr>
        <w:ind w:left="4781" w:hanging="286"/>
      </w:pPr>
      <w:rPr>
        <w:rFonts w:hint="default"/>
        <w:lang w:val="pl-PL" w:eastAsia="en-US" w:bidi="ar-SA"/>
      </w:rPr>
    </w:lvl>
    <w:lvl w:ilvl="5" w:tplc="2F286B24">
      <w:numFmt w:val="bullet"/>
      <w:lvlText w:val="•"/>
      <w:lvlJc w:val="left"/>
      <w:pPr>
        <w:ind w:left="5692" w:hanging="286"/>
      </w:pPr>
      <w:rPr>
        <w:rFonts w:hint="default"/>
        <w:lang w:val="pl-PL" w:eastAsia="en-US" w:bidi="ar-SA"/>
      </w:rPr>
    </w:lvl>
    <w:lvl w:ilvl="6" w:tplc="B0C4DA8A">
      <w:numFmt w:val="bullet"/>
      <w:lvlText w:val="•"/>
      <w:lvlJc w:val="left"/>
      <w:pPr>
        <w:ind w:left="6603" w:hanging="286"/>
      </w:pPr>
      <w:rPr>
        <w:rFonts w:hint="default"/>
        <w:lang w:val="pl-PL" w:eastAsia="en-US" w:bidi="ar-SA"/>
      </w:rPr>
    </w:lvl>
    <w:lvl w:ilvl="7" w:tplc="960CE0A2">
      <w:numFmt w:val="bullet"/>
      <w:lvlText w:val="•"/>
      <w:lvlJc w:val="left"/>
      <w:pPr>
        <w:ind w:left="7514" w:hanging="286"/>
      </w:pPr>
      <w:rPr>
        <w:rFonts w:hint="default"/>
        <w:lang w:val="pl-PL" w:eastAsia="en-US" w:bidi="ar-SA"/>
      </w:rPr>
    </w:lvl>
    <w:lvl w:ilvl="8" w:tplc="499A1558">
      <w:numFmt w:val="bullet"/>
      <w:lvlText w:val="•"/>
      <w:lvlJc w:val="left"/>
      <w:pPr>
        <w:ind w:left="8424" w:hanging="286"/>
      </w:pPr>
      <w:rPr>
        <w:rFonts w:hint="default"/>
        <w:lang w:val="pl-PL" w:eastAsia="en-US" w:bidi="ar-SA"/>
      </w:rPr>
    </w:lvl>
  </w:abstractNum>
  <w:abstractNum w:abstractNumId="19" w15:restartNumberingAfterBreak="0">
    <w:nsid w:val="49296006"/>
    <w:multiLevelType w:val="hybridMultilevel"/>
    <w:tmpl w:val="16FC2038"/>
    <w:lvl w:ilvl="0" w:tplc="16D8A6B0">
      <w:start w:val="1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123C20"/>
    <w:multiLevelType w:val="multilevel"/>
    <w:tmpl w:val="D2546532"/>
    <w:styleLink w:val="List20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1" w15:restartNumberingAfterBreak="0">
    <w:nsid w:val="50D70127"/>
    <w:multiLevelType w:val="multilevel"/>
    <w:tmpl w:val="E98406DA"/>
    <w:styleLink w:val="List18"/>
    <w:lvl w:ilvl="0">
      <w:start w:val="1"/>
      <w:numFmt w:val="lowerLetter"/>
      <w:lvlText w:val="%1)"/>
      <w:lvlJc w:val="left"/>
      <w:pPr>
        <w:tabs>
          <w:tab w:val="num" w:pos="1125"/>
        </w:tabs>
        <w:ind w:left="1125" w:hanging="360"/>
      </w:pPr>
      <w:rPr>
        <w:rFonts w:ascii="Calibri" w:eastAsia="Calibri" w:hAnsi="Calibri" w:cs="Calibri"/>
        <w:position w:val="0"/>
        <w:sz w:val="20"/>
        <w:szCs w:val="20"/>
      </w:rPr>
    </w:lvl>
    <w:lvl w:ilvl="1">
      <w:start w:val="1"/>
      <w:numFmt w:val="lowerLetter"/>
      <w:lvlText w:val="%2."/>
      <w:lvlJc w:val="left"/>
      <w:pPr>
        <w:tabs>
          <w:tab w:val="num" w:pos="1785"/>
        </w:tabs>
        <w:ind w:left="1785" w:hanging="300"/>
      </w:pPr>
      <w:rPr>
        <w:rFonts w:ascii="Calibri" w:eastAsia="Calibri" w:hAnsi="Calibri" w:cs="Calibri"/>
        <w:position w:val="0"/>
        <w:sz w:val="20"/>
        <w:szCs w:val="20"/>
      </w:rPr>
    </w:lvl>
    <w:lvl w:ilvl="2">
      <w:start w:val="1"/>
      <w:numFmt w:val="lowerRoman"/>
      <w:lvlText w:val="%3."/>
      <w:lvlJc w:val="left"/>
      <w:pPr>
        <w:tabs>
          <w:tab w:val="num" w:pos="2516"/>
        </w:tabs>
        <w:ind w:left="2516" w:hanging="247"/>
      </w:pPr>
      <w:rPr>
        <w:rFonts w:ascii="Calibri" w:eastAsia="Calibri" w:hAnsi="Calibri" w:cs="Calibri"/>
        <w:position w:val="0"/>
        <w:sz w:val="20"/>
        <w:szCs w:val="20"/>
      </w:rPr>
    </w:lvl>
    <w:lvl w:ilvl="3">
      <w:start w:val="1"/>
      <w:numFmt w:val="decimal"/>
      <w:lvlText w:val="%4."/>
      <w:lvlJc w:val="left"/>
      <w:pPr>
        <w:tabs>
          <w:tab w:val="num" w:pos="3225"/>
        </w:tabs>
        <w:ind w:left="3225" w:hanging="300"/>
      </w:pPr>
      <w:rPr>
        <w:rFonts w:ascii="Calibri" w:eastAsia="Calibri" w:hAnsi="Calibri" w:cs="Calibri"/>
        <w:position w:val="0"/>
        <w:sz w:val="20"/>
        <w:szCs w:val="20"/>
      </w:rPr>
    </w:lvl>
    <w:lvl w:ilvl="4">
      <w:start w:val="1"/>
      <w:numFmt w:val="lowerLetter"/>
      <w:lvlText w:val="%5."/>
      <w:lvlJc w:val="left"/>
      <w:pPr>
        <w:tabs>
          <w:tab w:val="num" w:pos="3945"/>
        </w:tabs>
        <w:ind w:left="3945" w:hanging="300"/>
      </w:pPr>
      <w:rPr>
        <w:rFonts w:ascii="Calibri" w:eastAsia="Calibri" w:hAnsi="Calibri" w:cs="Calibri"/>
        <w:position w:val="0"/>
        <w:sz w:val="20"/>
        <w:szCs w:val="20"/>
      </w:rPr>
    </w:lvl>
    <w:lvl w:ilvl="5">
      <w:start w:val="1"/>
      <w:numFmt w:val="lowerRoman"/>
      <w:lvlText w:val="%6."/>
      <w:lvlJc w:val="left"/>
      <w:pPr>
        <w:tabs>
          <w:tab w:val="num" w:pos="4676"/>
        </w:tabs>
        <w:ind w:left="4676" w:hanging="247"/>
      </w:pPr>
      <w:rPr>
        <w:rFonts w:ascii="Calibri" w:eastAsia="Calibri" w:hAnsi="Calibri" w:cs="Calibri"/>
        <w:position w:val="0"/>
        <w:sz w:val="20"/>
        <w:szCs w:val="20"/>
      </w:rPr>
    </w:lvl>
    <w:lvl w:ilvl="6">
      <w:start w:val="1"/>
      <w:numFmt w:val="decimal"/>
      <w:lvlText w:val="%7."/>
      <w:lvlJc w:val="left"/>
      <w:pPr>
        <w:tabs>
          <w:tab w:val="num" w:pos="5385"/>
        </w:tabs>
        <w:ind w:left="5385" w:hanging="300"/>
      </w:pPr>
      <w:rPr>
        <w:rFonts w:ascii="Calibri" w:eastAsia="Calibri" w:hAnsi="Calibri" w:cs="Calibri"/>
        <w:position w:val="0"/>
        <w:sz w:val="20"/>
        <w:szCs w:val="20"/>
      </w:rPr>
    </w:lvl>
    <w:lvl w:ilvl="7">
      <w:start w:val="1"/>
      <w:numFmt w:val="lowerLetter"/>
      <w:lvlText w:val="%8."/>
      <w:lvlJc w:val="left"/>
      <w:pPr>
        <w:tabs>
          <w:tab w:val="num" w:pos="6105"/>
        </w:tabs>
        <w:ind w:left="6105" w:hanging="300"/>
      </w:pPr>
      <w:rPr>
        <w:rFonts w:ascii="Calibri" w:eastAsia="Calibri" w:hAnsi="Calibri" w:cs="Calibri"/>
        <w:position w:val="0"/>
        <w:sz w:val="20"/>
        <w:szCs w:val="20"/>
      </w:rPr>
    </w:lvl>
    <w:lvl w:ilvl="8">
      <w:start w:val="1"/>
      <w:numFmt w:val="lowerRoman"/>
      <w:lvlText w:val="%9."/>
      <w:lvlJc w:val="left"/>
      <w:pPr>
        <w:tabs>
          <w:tab w:val="num" w:pos="6836"/>
        </w:tabs>
        <w:ind w:left="6836" w:hanging="247"/>
      </w:pPr>
      <w:rPr>
        <w:rFonts w:ascii="Calibri" w:eastAsia="Calibri" w:hAnsi="Calibri" w:cs="Calibri"/>
        <w:position w:val="0"/>
        <w:sz w:val="20"/>
        <w:szCs w:val="20"/>
      </w:rPr>
    </w:lvl>
  </w:abstractNum>
  <w:abstractNum w:abstractNumId="22" w15:restartNumberingAfterBreak="0">
    <w:nsid w:val="59FB38B6"/>
    <w:multiLevelType w:val="hybridMultilevel"/>
    <w:tmpl w:val="FA8C6BBA"/>
    <w:lvl w:ilvl="0" w:tplc="559832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4C6C2B"/>
    <w:multiLevelType w:val="hybridMultilevel"/>
    <w:tmpl w:val="F8B85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DC77A6"/>
    <w:multiLevelType w:val="hybridMultilevel"/>
    <w:tmpl w:val="F10AC28C"/>
    <w:lvl w:ilvl="0" w:tplc="2CBA4F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971015"/>
    <w:multiLevelType w:val="hybridMultilevel"/>
    <w:tmpl w:val="722A586E"/>
    <w:styleLink w:val="List2211"/>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3FA4362"/>
    <w:multiLevelType w:val="hybridMultilevel"/>
    <w:tmpl w:val="9618BB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89F60AC"/>
    <w:multiLevelType w:val="hybridMultilevel"/>
    <w:tmpl w:val="EC52C08E"/>
    <w:lvl w:ilvl="0" w:tplc="8250B57E">
      <w:start w:val="1"/>
      <w:numFmt w:val="decimal"/>
      <w:lvlText w:val="%1)"/>
      <w:lvlJc w:val="left"/>
      <w:pPr>
        <w:ind w:left="618" w:hanging="359"/>
      </w:pPr>
      <w:rPr>
        <w:rFonts w:ascii="Carlito" w:eastAsia="Carlito" w:hAnsi="Carlito" w:cs="Carlito" w:hint="default"/>
        <w:w w:val="100"/>
        <w:sz w:val="22"/>
        <w:szCs w:val="22"/>
        <w:lang w:val="pl-PL" w:eastAsia="en-US" w:bidi="ar-SA"/>
      </w:rPr>
    </w:lvl>
    <w:lvl w:ilvl="1" w:tplc="3FE49C98">
      <w:numFmt w:val="bullet"/>
      <w:lvlText w:val="•"/>
      <w:lvlJc w:val="left"/>
      <w:pPr>
        <w:ind w:left="1582" w:hanging="359"/>
      </w:pPr>
      <w:rPr>
        <w:rFonts w:hint="default"/>
        <w:lang w:val="pl-PL" w:eastAsia="en-US" w:bidi="ar-SA"/>
      </w:rPr>
    </w:lvl>
    <w:lvl w:ilvl="2" w:tplc="EDE64342">
      <w:numFmt w:val="bullet"/>
      <w:lvlText w:val="•"/>
      <w:lvlJc w:val="left"/>
      <w:pPr>
        <w:ind w:left="2545" w:hanging="359"/>
      </w:pPr>
      <w:rPr>
        <w:rFonts w:hint="default"/>
        <w:lang w:val="pl-PL" w:eastAsia="en-US" w:bidi="ar-SA"/>
      </w:rPr>
    </w:lvl>
    <w:lvl w:ilvl="3" w:tplc="BF8C0CB4">
      <w:numFmt w:val="bullet"/>
      <w:lvlText w:val="•"/>
      <w:lvlJc w:val="left"/>
      <w:pPr>
        <w:ind w:left="3507" w:hanging="359"/>
      </w:pPr>
      <w:rPr>
        <w:rFonts w:hint="default"/>
        <w:lang w:val="pl-PL" w:eastAsia="en-US" w:bidi="ar-SA"/>
      </w:rPr>
    </w:lvl>
    <w:lvl w:ilvl="4" w:tplc="B1D27782">
      <w:numFmt w:val="bullet"/>
      <w:lvlText w:val="•"/>
      <w:lvlJc w:val="left"/>
      <w:pPr>
        <w:ind w:left="4470" w:hanging="359"/>
      </w:pPr>
      <w:rPr>
        <w:rFonts w:hint="default"/>
        <w:lang w:val="pl-PL" w:eastAsia="en-US" w:bidi="ar-SA"/>
      </w:rPr>
    </w:lvl>
    <w:lvl w:ilvl="5" w:tplc="52F2A71C">
      <w:numFmt w:val="bullet"/>
      <w:lvlText w:val="•"/>
      <w:lvlJc w:val="left"/>
      <w:pPr>
        <w:ind w:left="5433" w:hanging="359"/>
      </w:pPr>
      <w:rPr>
        <w:rFonts w:hint="default"/>
        <w:lang w:val="pl-PL" w:eastAsia="en-US" w:bidi="ar-SA"/>
      </w:rPr>
    </w:lvl>
    <w:lvl w:ilvl="6" w:tplc="815E881C">
      <w:numFmt w:val="bullet"/>
      <w:lvlText w:val="•"/>
      <w:lvlJc w:val="left"/>
      <w:pPr>
        <w:ind w:left="6395" w:hanging="359"/>
      </w:pPr>
      <w:rPr>
        <w:rFonts w:hint="default"/>
        <w:lang w:val="pl-PL" w:eastAsia="en-US" w:bidi="ar-SA"/>
      </w:rPr>
    </w:lvl>
    <w:lvl w:ilvl="7" w:tplc="439289AE">
      <w:numFmt w:val="bullet"/>
      <w:lvlText w:val="•"/>
      <w:lvlJc w:val="left"/>
      <w:pPr>
        <w:ind w:left="7358" w:hanging="359"/>
      </w:pPr>
      <w:rPr>
        <w:rFonts w:hint="default"/>
        <w:lang w:val="pl-PL" w:eastAsia="en-US" w:bidi="ar-SA"/>
      </w:rPr>
    </w:lvl>
    <w:lvl w:ilvl="8" w:tplc="6E8C48AE">
      <w:numFmt w:val="bullet"/>
      <w:lvlText w:val="•"/>
      <w:lvlJc w:val="left"/>
      <w:pPr>
        <w:ind w:left="8321" w:hanging="359"/>
      </w:pPr>
      <w:rPr>
        <w:rFonts w:hint="default"/>
        <w:lang w:val="pl-PL" w:eastAsia="en-US" w:bidi="ar-SA"/>
      </w:rPr>
    </w:lvl>
  </w:abstractNum>
  <w:abstractNum w:abstractNumId="28" w15:restartNumberingAfterBreak="0">
    <w:nsid w:val="6B5F5B4F"/>
    <w:multiLevelType w:val="hybridMultilevel"/>
    <w:tmpl w:val="847C3094"/>
    <w:lvl w:ilvl="0" w:tplc="72409E56">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D58117A"/>
    <w:multiLevelType w:val="hybridMultilevel"/>
    <w:tmpl w:val="4EEC3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B3E9E"/>
    <w:multiLevelType w:val="multilevel"/>
    <w:tmpl w:val="E7EC0978"/>
    <w:styleLink w:val="List16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31" w15:restartNumberingAfterBreak="0">
    <w:nsid w:val="76446ADE"/>
    <w:multiLevelType w:val="multilevel"/>
    <w:tmpl w:val="654C8EC4"/>
    <w:lvl w:ilvl="0">
      <w:start w:val="1"/>
      <w:numFmt w:val="bullet"/>
      <w:lvlText w:val=""/>
      <w:lvlJc w:val="left"/>
      <w:pPr>
        <w:tabs>
          <w:tab w:val="num" w:pos="1440"/>
        </w:tabs>
        <w:ind w:left="1440" w:hanging="357"/>
      </w:pPr>
      <w:rPr>
        <w:rFonts w:ascii="Symbol" w:hAnsi="Symbol" w:hint="default"/>
        <w:position w:val="0"/>
        <w:sz w:val="20"/>
        <w:szCs w:val="20"/>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32" w15:restartNumberingAfterBreak="0">
    <w:nsid w:val="77D331CE"/>
    <w:multiLevelType w:val="hybridMultilevel"/>
    <w:tmpl w:val="3DEE52A8"/>
    <w:lvl w:ilvl="0" w:tplc="B7907E8C">
      <w:start w:val="1"/>
      <w:numFmt w:val="decimal"/>
      <w:lvlText w:val="%1."/>
      <w:lvlJc w:val="left"/>
      <w:pPr>
        <w:ind w:left="720" w:hanging="360"/>
      </w:pPr>
      <w:rPr>
        <w:rFonts w:hint="default"/>
        <w:color w:val="auto"/>
      </w:rPr>
    </w:lvl>
    <w:lvl w:ilvl="1" w:tplc="6C7EB5B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732E38"/>
    <w:multiLevelType w:val="hybridMultilevel"/>
    <w:tmpl w:val="E66427F2"/>
    <w:lvl w:ilvl="0" w:tplc="DCECFFC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32"/>
  </w:num>
  <w:num w:numId="5">
    <w:abstractNumId w:val="25"/>
  </w:num>
  <w:num w:numId="6">
    <w:abstractNumId w:val="11"/>
  </w:num>
  <w:num w:numId="7">
    <w:abstractNumId w:val="17"/>
  </w:num>
  <w:num w:numId="8">
    <w:abstractNumId w:val="1"/>
  </w:num>
  <w:num w:numId="9">
    <w:abstractNumId w:val="24"/>
  </w:num>
  <w:num w:numId="10">
    <w:abstractNumId w:val="2"/>
  </w:num>
  <w:num w:numId="11">
    <w:abstractNumId w:val="19"/>
  </w:num>
  <w:num w:numId="12">
    <w:abstractNumId w:val="8"/>
  </w:num>
  <w:num w:numId="13">
    <w:abstractNumId w:val="31"/>
  </w:num>
  <w:num w:numId="14">
    <w:abstractNumId w:val="30"/>
  </w:num>
  <w:num w:numId="15">
    <w:abstractNumId w:val="4"/>
  </w:num>
  <w:num w:numId="16">
    <w:abstractNumId w:val="10"/>
  </w:num>
  <w:num w:numId="17">
    <w:abstractNumId w:val="12"/>
  </w:num>
  <w:num w:numId="18">
    <w:abstractNumId w:val="20"/>
  </w:num>
  <w:num w:numId="19">
    <w:abstractNumId w:val="22"/>
  </w:num>
  <w:num w:numId="20">
    <w:abstractNumId w:val="23"/>
  </w:num>
  <w:num w:numId="21">
    <w:abstractNumId w:val="14"/>
  </w:num>
  <w:num w:numId="22">
    <w:abstractNumId w:val="13"/>
  </w:num>
  <w:num w:numId="23">
    <w:abstractNumId w:val="26"/>
  </w:num>
  <w:num w:numId="24">
    <w:abstractNumId w:val="33"/>
  </w:num>
  <w:num w:numId="25">
    <w:abstractNumId w:val="29"/>
  </w:num>
  <w:num w:numId="26">
    <w:abstractNumId w:val="7"/>
  </w:num>
  <w:num w:numId="27">
    <w:abstractNumId w:val="0"/>
  </w:num>
  <w:num w:numId="28">
    <w:abstractNumId w:val="3"/>
  </w:num>
  <w:num w:numId="29">
    <w:abstractNumId w:val="16"/>
  </w:num>
  <w:num w:numId="30">
    <w:abstractNumId w:val="21"/>
  </w:num>
  <w:num w:numId="31">
    <w:abstractNumId w:val="9"/>
  </w:num>
  <w:num w:numId="32">
    <w:abstractNumId w:val="15"/>
  </w:num>
  <w:num w:numId="33">
    <w:abstractNumId w:val="27"/>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F6"/>
    <w:rsid w:val="00055B25"/>
    <w:rsid w:val="00067412"/>
    <w:rsid w:val="000746E3"/>
    <w:rsid w:val="000D2CCE"/>
    <w:rsid w:val="001515C9"/>
    <w:rsid w:val="00193554"/>
    <w:rsid w:val="001972CA"/>
    <w:rsid w:val="001D2371"/>
    <w:rsid w:val="001D4DB5"/>
    <w:rsid w:val="00223B00"/>
    <w:rsid w:val="00280AA6"/>
    <w:rsid w:val="002C3936"/>
    <w:rsid w:val="002D01F6"/>
    <w:rsid w:val="0031299E"/>
    <w:rsid w:val="00384A9B"/>
    <w:rsid w:val="00393FA0"/>
    <w:rsid w:val="00395550"/>
    <w:rsid w:val="0039733E"/>
    <w:rsid w:val="003A24B2"/>
    <w:rsid w:val="003D4DE3"/>
    <w:rsid w:val="004176A1"/>
    <w:rsid w:val="00446A70"/>
    <w:rsid w:val="00451B2C"/>
    <w:rsid w:val="00452F18"/>
    <w:rsid w:val="00454507"/>
    <w:rsid w:val="004834EF"/>
    <w:rsid w:val="004C1153"/>
    <w:rsid w:val="004C3562"/>
    <w:rsid w:val="004D59E5"/>
    <w:rsid w:val="004E51E6"/>
    <w:rsid w:val="00525751"/>
    <w:rsid w:val="005303BE"/>
    <w:rsid w:val="00535806"/>
    <w:rsid w:val="005B6F7C"/>
    <w:rsid w:val="005F37C6"/>
    <w:rsid w:val="00727FC4"/>
    <w:rsid w:val="00744C60"/>
    <w:rsid w:val="007804C4"/>
    <w:rsid w:val="007B1154"/>
    <w:rsid w:val="007C1FA0"/>
    <w:rsid w:val="007C755B"/>
    <w:rsid w:val="008009DB"/>
    <w:rsid w:val="00806A8E"/>
    <w:rsid w:val="00824B6F"/>
    <w:rsid w:val="008327E4"/>
    <w:rsid w:val="00835D7A"/>
    <w:rsid w:val="0088525A"/>
    <w:rsid w:val="0094302F"/>
    <w:rsid w:val="00966950"/>
    <w:rsid w:val="009848EA"/>
    <w:rsid w:val="0099789B"/>
    <w:rsid w:val="009D1BBA"/>
    <w:rsid w:val="00A036C5"/>
    <w:rsid w:val="00A25033"/>
    <w:rsid w:val="00A42DB7"/>
    <w:rsid w:val="00A50A1A"/>
    <w:rsid w:val="00A64169"/>
    <w:rsid w:val="00AC254C"/>
    <w:rsid w:val="00AF3A7D"/>
    <w:rsid w:val="00B144F9"/>
    <w:rsid w:val="00B9571A"/>
    <w:rsid w:val="00BE507E"/>
    <w:rsid w:val="00C05DAC"/>
    <w:rsid w:val="00C10AD5"/>
    <w:rsid w:val="00C16602"/>
    <w:rsid w:val="00C17307"/>
    <w:rsid w:val="00C51B4E"/>
    <w:rsid w:val="00C6613C"/>
    <w:rsid w:val="00CA537B"/>
    <w:rsid w:val="00CA72B5"/>
    <w:rsid w:val="00D130AF"/>
    <w:rsid w:val="00D6197D"/>
    <w:rsid w:val="00D97C10"/>
    <w:rsid w:val="00DB6329"/>
    <w:rsid w:val="00E0334F"/>
    <w:rsid w:val="00E30853"/>
    <w:rsid w:val="00F12ADD"/>
    <w:rsid w:val="00F25190"/>
    <w:rsid w:val="00FE6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24B6"/>
  <w15:chartTrackingRefBased/>
  <w15:docId w15:val="{69962C8E-7FE6-4D1D-B095-F6D4A65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3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List2211">
    <w:name w:val="List 2211"/>
    <w:rsid w:val="002D01F6"/>
    <w:pPr>
      <w:numPr>
        <w:numId w:val="5"/>
      </w:numPr>
    </w:pPr>
  </w:style>
  <w:style w:type="numbering" w:customStyle="1" w:styleId="List161">
    <w:name w:val="List 161"/>
    <w:basedOn w:val="Bezlisty"/>
    <w:rsid w:val="004D59E5"/>
    <w:pPr>
      <w:numPr>
        <w:numId w:val="14"/>
      </w:numPr>
    </w:pPr>
  </w:style>
  <w:style w:type="numbering" w:customStyle="1" w:styleId="List171">
    <w:name w:val="List 171"/>
    <w:basedOn w:val="Bezlisty"/>
    <w:rsid w:val="004D59E5"/>
    <w:pPr>
      <w:numPr>
        <w:numId w:val="15"/>
      </w:numPr>
    </w:pPr>
  </w:style>
  <w:style w:type="numbering" w:customStyle="1" w:styleId="List181">
    <w:name w:val="List 181"/>
    <w:basedOn w:val="Bezlisty"/>
    <w:rsid w:val="004D59E5"/>
    <w:pPr>
      <w:numPr>
        <w:numId w:val="16"/>
      </w:numPr>
    </w:pPr>
  </w:style>
  <w:style w:type="numbering" w:customStyle="1" w:styleId="List191">
    <w:name w:val="List 191"/>
    <w:basedOn w:val="Bezlisty"/>
    <w:rsid w:val="004D59E5"/>
    <w:pPr>
      <w:numPr>
        <w:numId w:val="17"/>
      </w:numPr>
    </w:pPr>
  </w:style>
  <w:style w:type="numbering" w:customStyle="1" w:styleId="List201">
    <w:name w:val="List 201"/>
    <w:basedOn w:val="Bezlisty"/>
    <w:rsid w:val="004D59E5"/>
    <w:pPr>
      <w:numPr>
        <w:numId w:val="18"/>
      </w:numPr>
    </w:pPr>
  </w:style>
  <w:style w:type="paragraph" w:styleId="Tekstprzypisudolnego">
    <w:name w:val="footnote text"/>
    <w:basedOn w:val="Normalny"/>
    <w:link w:val="TekstprzypisudolnegoZnak"/>
    <w:uiPriority w:val="99"/>
    <w:semiHidden/>
    <w:unhideWhenUsed/>
    <w:rsid w:val="005358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5806"/>
    <w:rPr>
      <w:sz w:val="20"/>
      <w:szCs w:val="20"/>
    </w:rPr>
  </w:style>
  <w:style w:type="character" w:styleId="Odwoanieprzypisudolnego">
    <w:name w:val="footnote reference"/>
    <w:uiPriority w:val="99"/>
    <w:rsid w:val="00535806"/>
    <w:rPr>
      <w:vertAlign w:val="superscript"/>
    </w:rPr>
  </w:style>
  <w:style w:type="paragraph" w:styleId="Nagwek">
    <w:name w:val="header"/>
    <w:basedOn w:val="Normalny"/>
    <w:link w:val="NagwekZnak"/>
    <w:uiPriority w:val="99"/>
    <w:unhideWhenUsed/>
    <w:rsid w:val="009D1B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BBA"/>
  </w:style>
  <w:style w:type="paragraph" w:styleId="Stopka">
    <w:name w:val="footer"/>
    <w:basedOn w:val="Normalny"/>
    <w:link w:val="StopkaZnak"/>
    <w:uiPriority w:val="99"/>
    <w:unhideWhenUsed/>
    <w:rsid w:val="009D1B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BA"/>
  </w:style>
  <w:style w:type="numbering" w:customStyle="1" w:styleId="List18">
    <w:name w:val="List 18"/>
    <w:rsid w:val="00C17307"/>
    <w:pPr>
      <w:numPr>
        <w:numId w:val="30"/>
      </w:numPr>
    </w:pPr>
  </w:style>
  <w:style w:type="numbering" w:customStyle="1" w:styleId="List1611">
    <w:name w:val="List 1611"/>
    <w:basedOn w:val="Bezlisty"/>
    <w:rsid w:val="00C17307"/>
  </w:style>
  <w:style w:type="numbering" w:customStyle="1" w:styleId="List1711">
    <w:name w:val="List 1711"/>
    <w:basedOn w:val="Bezlisty"/>
    <w:rsid w:val="00C17307"/>
  </w:style>
  <w:style w:type="numbering" w:customStyle="1" w:styleId="List1811">
    <w:name w:val="List 1811"/>
    <w:basedOn w:val="Bezlisty"/>
    <w:rsid w:val="00C17307"/>
  </w:style>
  <w:style w:type="numbering" w:customStyle="1" w:styleId="List1911">
    <w:name w:val="List 1911"/>
    <w:basedOn w:val="Bezlisty"/>
    <w:rsid w:val="00C17307"/>
  </w:style>
  <w:style w:type="numbering" w:customStyle="1" w:styleId="List2011">
    <w:name w:val="List 2011"/>
    <w:basedOn w:val="Bezlisty"/>
    <w:rsid w:val="00C17307"/>
  </w:style>
  <w:style w:type="paragraph" w:styleId="Akapitzlist">
    <w:name w:val="List Paragraph"/>
    <w:basedOn w:val="Normalny"/>
    <w:uiPriority w:val="34"/>
    <w:qFormat/>
    <w:rsid w:val="00A2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3D2A-DF15-4EFC-BA87-1F405F77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6110</Words>
  <Characters>36665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Szpital Uniwersytecki nr 1</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Tchorzewska</dc:creator>
  <cp:keywords/>
  <dc:description/>
  <cp:lastModifiedBy>Bożena Kula</cp:lastModifiedBy>
  <cp:revision>25</cp:revision>
  <dcterms:created xsi:type="dcterms:W3CDTF">2020-11-18T12:33:00Z</dcterms:created>
  <dcterms:modified xsi:type="dcterms:W3CDTF">2020-11-24T13:59:00Z</dcterms:modified>
</cp:coreProperties>
</file>